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36679054"/>
        <w:docPartObj>
          <w:docPartGallery w:val="Cover Pages"/>
          <w:docPartUnique/>
        </w:docPartObj>
      </w:sdtPr>
      <w:sdtEndPr>
        <w:rPr>
          <w:rFonts w:ascii="Times New Roman" w:hAnsi="Times New Roman" w:cs="Times New Roman"/>
          <w:sz w:val="24"/>
          <w:szCs w:val="24"/>
        </w:rPr>
      </w:sdtEndPr>
      <w:sdtContent>
        <w:p w14:paraId="137AB4E0" w14:textId="525AF8F6" w:rsidR="00A15383" w:rsidRDefault="00A15383"/>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672"/>
          </w:tblGrid>
          <w:tr w:rsidR="00A15383" w14:paraId="060AB37C" w14:textId="77777777">
            <w:sdt>
              <w:sdtPr>
                <w:rPr>
                  <w:color w:val="2E74B5" w:themeColor="accent1" w:themeShade="BF"/>
                  <w:sz w:val="24"/>
                  <w:szCs w:val="24"/>
                </w:rPr>
                <w:alias w:val="Company"/>
                <w:id w:val="13406915"/>
                <w:placeholder>
                  <w:docPart w:val="9DE0A73C0ADA44E9B2AD5E7B0D071161"/>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6579A062" w14:textId="701BBC9F" w:rsidR="00A15383" w:rsidRDefault="00B301FC" w:rsidP="00B301FC">
                    <w:pPr>
                      <w:pStyle w:val="NoSpacing"/>
                      <w:rPr>
                        <w:color w:val="2E74B5" w:themeColor="accent1" w:themeShade="BF"/>
                        <w:sz w:val="24"/>
                      </w:rPr>
                    </w:pPr>
                    <w:r>
                      <w:rPr>
                        <w:color w:val="2E74B5" w:themeColor="accent1" w:themeShade="BF"/>
                        <w:sz w:val="24"/>
                        <w:szCs w:val="24"/>
                      </w:rPr>
                      <w:t>PHYS 101 – Wed class</w:t>
                    </w:r>
                  </w:p>
                </w:tc>
              </w:sdtContent>
            </w:sdt>
          </w:tr>
          <w:tr w:rsidR="00A15383" w14:paraId="4C7670F2"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0196EE03ECDD4F97AAC1FF21E5FA4ABF"/>
                  </w:placeholder>
                  <w:dataBinding w:prefixMappings="xmlns:ns0='http://schemas.openxmlformats.org/package/2006/metadata/core-properties' xmlns:ns1='http://purl.org/dc/elements/1.1/'" w:xpath="/ns0:coreProperties[1]/ns1:title[1]" w:storeItemID="{6C3C8BC8-F283-45AE-878A-BAB7291924A1}"/>
                  <w:text/>
                </w:sdtPr>
                <w:sdtEndPr/>
                <w:sdtContent>
                  <w:p w14:paraId="63945464" w14:textId="4CB89466" w:rsidR="00A15383" w:rsidRDefault="00D2042A" w:rsidP="00D2042A">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Conservation of Energy</w:t>
                    </w:r>
                  </w:p>
                </w:sdtContent>
              </w:sdt>
            </w:tc>
          </w:tr>
          <w:tr w:rsidR="00A15383" w14:paraId="5005D666" w14:textId="77777777">
            <w:tc>
              <w:tcPr>
                <w:tcW w:w="7672" w:type="dxa"/>
                <w:tcMar>
                  <w:top w:w="216" w:type="dxa"/>
                  <w:left w:w="115" w:type="dxa"/>
                  <w:bottom w:w="216" w:type="dxa"/>
                  <w:right w:w="115" w:type="dxa"/>
                </w:tcMar>
              </w:tcPr>
              <w:p w14:paraId="76D7CDFA" w14:textId="275B43EC" w:rsidR="00A15383" w:rsidRDefault="00A15383" w:rsidP="00B301FC">
                <w:pPr>
                  <w:pStyle w:val="NoSpacing"/>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398"/>
          </w:tblGrid>
          <w:tr w:rsidR="00A15383" w14:paraId="14EC45AE" w14:textId="77777777">
            <w:tc>
              <w:tcPr>
                <w:tcW w:w="7221" w:type="dxa"/>
                <w:tcMar>
                  <w:top w:w="216" w:type="dxa"/>
                  <w:left w:w="115" w:type="dxa"/>
                  <w:bottom w:w="216" w:type="dxa"/>
                  <w:right w:w="115" w:type="dxa"/>
                </w:tcMar>
              </w:tcPr>
              <w:sdt>
                <w:sdtPr>
                  <w:rPr>
                    <w:color w:val="2E74B5" w:themeColor="accent1" w:themeShade="BF"/>
                    <w:sz w:val="24"/>
                    <w:szCs w:val="24"/>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14:paraId="0AFED429" w14:textId="73B0662E" w:rsidR="00A15383" w:rsidRDefault="00B301FC">
                    <w:pPr>
                      <w:pStyle w:val="NoSpacing"/>
                      <w:rPr>
                        <w:color w:val="5B9BD5" w:themeColor="accent1"/>
                        <w:sz w:val="28"/>
                        <w:szCs w:val="28"/>
                      </w:rPr>
                    </w:pPr>
                    <w:proofErr w:type="spellStart"/>
                    <w:r w:rsidRPr="00B301FC">
                      <w:rPr>
                        <w:color w:val="2E74B5" w:themeColor="accent1" w:themeShade="BF"/>
                        <w:sz w:val="24"/>
                        <w:szCs w:val="24"/>
                      </w:rPr>
                      <w:t>Alcides</w:t>
                    </w:r>
                    <w:proofErr w:type="spellEnd"/>
                    <w:r w:rsidRPr="00B301FC">
                      <w:rPr>
                        <w:color w:val="2E74B5" w:themeColor="accent1" w:themeShade="BF"/>
                        <w:sz w:val="24"/>
                        <w:szCs w:val="24"/>
                      </w:rPr>
                      <w:t xml:space="preserve"> Segovia,  </w:t>
                    </w:r>
                    <w:r w:rsidR="00D2042A">
                      <w:rPr>
                        <w:color w:val="2E74B5" w:themeColor="accent1" w:themeShade="BF"/>
                        <w:sz w:val="24"/>
                        <w:szCs w:val="24"/>
                      </w:rPr>
                      <w:t>Mari Martin</w:t>
                    </w:r>
                    <w:r w:rsidRPr="00B301FC">
                      <w:rPr>
                        <w:color w:val="2E74B5" w:themeColor="accent1" w:themeShade="BF"/>
                        <w:sz w:val="24"/>
                        <w:szCs w:val="24"/>
                      </w:rPr>
                      <w:t xml:space="preserve">, </w:t>
                    </w:r>
                    <w:r w:rsidR="00D2042A">
                      <w:rPr>
                        <w:color w:val="2E74B5" w:themeColor="accent1" w:themeShade="BF"/>
                        <w:sz w:val="24"/>
                        <w:szCs w:val="24"/>
                      </w:rPr>
                      <w:t xml:space="preserve">Derek </w:t>
                    </w:r>
                    <w:proofErr w:type="spellStart"/>
                    <w:r w:rsidR="00D2042A">
                      <w:rPr>
                        <w:color w:val="2E74B5" w:themeColor="accent1" w:themeShade="BF"/>
                        <w:sz w:val="24"/>
                        <w:szCs w:val="24"/>
                      </w:rPr>
                      <w:t>Swaidner</w:t>
                    </w:r>
                    <w:proofErr w:type="spellEnd"/>
                  </w:p>
                </w:sdtContent>
              </w:sdt>
              <w:sdt>
                <w:sdtPr>
                  <w:rPr>
                    <w:color w:val="5B9BD5" w:themeColor="accent1"/>
                    <w:sz w:val="28"/>
                    <w:szCs w:val="28"/>
                  </w:rPr>
                  <w:alias w:val="Date"/>
                  <w:tag w:val="Date"/>
                  <w:id w:val="13406932"/>
                  <w:dataBinding w:prefixMappings="xmlns:ns0='http://schemas.microsoft.com/office/2006/coverPageProps'" w:xpath="/ns0:CoverPageProperties[1]/ns0:PublishDate[1]" w:storeItemID="{55AF091B-3C7A-41E3-B477-F2FDAA23CFDA}"/>
                  <w:date w:fullDate="2014-10-22T00:00:00Z">
                    <w:dateFormat w:val="M-d-yyyy"/>
                    <w:lid w:val="en-US"/>
                    <w:storeMappedDataAs w:val="dateTime"/>
                    <w:calendar w:val="gregorian"/>
                  </w:date>
                </w:sdtPr>
                <w:sdtEndPr/>
                <w:sdtContent>
                  <w:p w14:paraId="6D1DD8D9" w14:textId="47AEC252" w:rsidR="00A15383" w:rsidRDefault="00D2042A">
                    <w:pPr>
                      <w:pStyle w:val="NoSpacing"/>
                      <w:rPr>
                        <w:color w:val="5B9BD5" w:themeColor="accent1"/>
                        <w:sz w:val="28"/>
                        <w:szCs w:val="28"/>
                      </w:rPr>
                    </w:pPr>
                    <w:r>
                      <w:rPr>
                        <w:color w:val="5B9BD5" w:themeColor="accent1"/>
                        <w:sz w:val="28"/>
                        <w:szCs w:val="28"/>
                      </w:rPr>
                      <w:t>10-22-2014</w:t>
                    </w:r>
                  </w:p>
                </w:sdtContent>
              </w:sdt>
              <w:p w14:paraId="2D14E043" w14:textId="77777777" w:rsidR="00A15383" w:rsidRDefault="00A15383">
                <w:pPr>
                  <w:pStyle w:val="NoSpacing"/>
                  <w:rPr>
                    <w:color w:val="5B9BD5" w:themeColor="accent1"/>
                  </w:rPr>
                </w:pPr>
              </w:p>
            </w:tc>
          </w:tr>
        </w:tbl>
        <w:p w14:paraId="2498C2ED" w14:textId="6BC07BD1" w:rsidR="00A15383" w:rsidRDefault="00A15383">
          <w:pPr>
            <w:rPr>
              <w:rFonts w:ascii="Times New Roman" w:hAnsi="Times New Roman" w:cs="Times New Roman"/>
              <w:sz w:val="24"/>
              <w:szCs w:val="24"/>
            </w:rPr>
          </w:pPr>
          <w:r>
            <w:rPr>
              <w:rFonts w:ascii="Times New Roman" w:hAnsi="Times New Roman" w:cs="Times New Roman"/>
              <w:sz w:val="24"/>
              <w:szCs w:val="24"/>
            </w:rPr>
            <w:br w:type="page"/>
          </w:r>
        </w:p>
      </w:sdtContent>
    </w:sdt>
    <w:p w14:paraId="2684E9E3" w14:textId="6E725FCC" w:rsidR="009101E2" w:rsidRDefault="00D2042A" w:rsidP="00A15383">
      <w:pPr>
        <w:jc w:val="center"/>
        <w:rPr>
          <w:rFonts w:ascii="Times New Roman" w:hAnsi="Times New Roman" w:cs="Times New Roman"/>
          <w:sz w:val="24"/>
          <w:szCs w:val="24"/>
        </w:rPr>
      </w:pPr>
      <w:r>
        <w:rPr>
          <w:rFonts w:ascii="Times New Roman" w:hAnsi="Times New Roman" w:cs="Times New Roman"/>
          <w:sz w:val="24"/>
          <w:szCs w:val="24"/>
        </w:rPr>
        <w:lastRenderedPageBreak/>
        <w:t>Conservation of Energy</w:t>
      </w:r>
    </w:p>
    <w:p w14:paraId="5F4D29B9" w14:textId="1477227F" w:rsidR="00A15383" w:rsidRDefault="00B301FC">
      <w:pPr>
        <w:rPr>
          <w:rFonts w:ascii="Times New Roman" w:hAnsi="Times New Roman" w:cs="Times New Roman"/>
          <w:sz w:val="24"/>
          <w:szCs w:val="24"/>
        </w:rPr>
      </w:pPr>
      <w:r>
        <w:rPr>
          <w:rFonts w:ascii="Times New Roman" w:hAnsi="Times New Roman" w:cs="Times New Roman"/>
          <w:sz w:val="24"/>
          <w:szCs w:val="24"/>
        </w:rPr>
        <w:t>Objective:</w:t>
      </w:r>
    </w:p>
    <w:p w14:paraId="02ABD0D5" w14:textId="565EFB74" w:rsidR="00B301FC" w:rsidRDefault="00B301FC">
      <w:pPr>
        <w:rPr>
          <w:rFonts w:ascii="Times New Roman" w:hAnsi="Times New Roman" w:cs="Times New Roman"/>
          <w:sz w:val="24"/>
          <w:szCs w:val="24"/>
        </w:rPr>
      </w:pPr>
      <w:r>
        <w:rPr>
          <w:rFonts w:ascii="Times New Roman" w:hAnsi="Times New Roman" w:cs="Times New Roman"/>
          <w:sz w:val="24"/>
          <w:szCs w:val="24"/>
        </w:rPr>
        <w:tab/>
      </w:r>
      <w:r w:rsidR="001B743F">
        <w:rPr>
          <w:rFonts w:ascii="Times New Roman" w:hAnsi="Times New Roman" w:cs="Times New Roman"/>
          <w:sz w:val="24"/>
          <w:szCs w:val="24"/>
        </w:rPr>
        <w:t xml:space="preserve">The purpose of this experiment is to </w:t>
      </w:r>
      <w:r w:rsidR="00D2042A">
        <w:rPr>
          <w:rFonts w:ascii="Times New Roman" w:hAnsi="Times New Roman" w:cs="Times New Roman"/>
          <w:sz w:val="24"/>
          <w:szCs w:val="24"/>
        </w:rPr>
        <w:t>determine the spring constant and to study the conservation of energy concept.</w:t>
      </w:r>
    </w:p>
    <w:p w14:paraId="6A43879C" w14:textId="00F944D0" w:rsidR="0006790A" w:rsidRDefault="00D318DA">
      <w:pPr>
        <w:rPr>
          <w:rFonts w:ascii="Times New Roman" w:hAnsi="Times New Roman" w:cs="Times New Roman"/>
          <w:sz w:val="24"/>
          <w:szCs w:val="24"/>
        </w:rPr>
      </w:pPr>
      <w:r>
        <w:rPr>
          <w:rFonts w:ascii="Times New Roman" w:hAnsi="Times New Roman" w:cs="Times New Roman"/>
          <w:sz w:val="24"/>
          <w:szCs w:val="24"/>
        </w:rPr>
        <w:t>Theory:</w:t>
      </w:r>
    </w:p>
    <w:p w14:paraId="6EEEC801" w14:textId="63C2AFEE" w:rsidR="00D318DA" w:rsidRDefault="00D318DA">
      <w:pPr>
        <w:rPr>
          <w:rFonts w:ascii="Times New Roman" w:hAnsi="Times New Roman" w:cs="Times New Roman"/>
          <w:sz w:val="24"/>
          <w:szCs w:val="24"/>
        </w:rPr>
      </w:pPr>
      <w:r>
        <w:rPr>
          <w:rFonts w:ascii="Times New Roman" w:hAnsi="Times New Roman" w:cs="Times New Roman"/>
          <w:sz w:val="24"/>
          <w:szCs w:val="24"/>
        </w:rPr>
        <w:tab/>
      </w:r>
      <w:r w:rsidR="00234F12">
        <w:rPr>
          <w:rFonts w:ascii="Times New Roman" w:hAnsi="Times New Roman" w:cs="Times New Roman"/>
          <w:sz w:val="24"/>
          <w:szCs w:val="24"/>
        </w:rPr>
        <w:t>“The total energy is neither increased nor decreased in any process. Energy can be transformed from one form to another, and transferred from one object to another, but the total amount remains constant.” (p156)</w:t>
      </w:r>
    </w:p>
    <w:p w14:paraId="1C6E0B61" w14:textId="40634850" w:rsidR="00A7144C" w:rsidRDefault="008F482F">
      <w:pPr>
        <w:rPr>
          <w:rFonts w:ascii="Times New Roman" w:hAnsi="Times New Roman" w:cs="Times New Roman"/>
          <w:sz w:val="24"/>
          <w:szCs w:val="24"/>
        </w:rPr>
      </w:pPr>
      <w:r>
        <w:rPr>
          <w:rFonts w:ascii="Times New Roman" w:hAnsi="Times New Roman" w:cs="Times New Roman"/>
          <w:sz w:val="24"/>
          <w:szCs w:val="24"/>
        </w:rPr>
        <w:t>Procedure:</w:t>
      </w:r>
    </w:p>
    <w:p w14:paraId="3FF7DCB0" w14:textId="69E2129C" w:rsidR="000E1283" w:rsidRDefault="00234F12">
      <w:pPr>
        <w:rPr>
          <w:rFonts w:ascii="Times New Roman" w:hAnsi="Times New Roman" w:cs="Times New Roman"/>
          <w:sz w:val="24"/>
          <w:szCs w:val="24"/>
        </w:rPr>
      </w:pPr>
      <w:r>
        <w:rPr>
          <w:rFonts w:ascii="Times New Roman" w:hAnsi="Times New Roman" w:cs="Times New Roman"/>
          <w:sz w:val="24"/>
          <w:szCs w:val="24"/>
        </w:rPr>
        <w:t>Determine the spring constant</w:t>
      </w:r>
      <w:r w:rsidR="000E1283">
        <w:rPr>
          <w:rFonts w:ascii="Times New Roman" w:hAnsi="Times New Roman" w:cs="Times New Roman"/>
          <w:sz w:val="24"/>
          <w:szCs w:val="24"/>
        </w:rPr>
        <w:t>:</w:t>
      </w:r>
    </w:p>
    <w:p w14:paraId="155CAB4C" w14:textId="77777777" w:rsidR="001343D2" w:rsidRDefault="001343D2" w:rsidP="00234A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Measure the equilibrium of the spring</w:t>
      </w:r>
    </w:p>
    <w:p w14:paraId="6CE70AD2" w14:textId="1F243257" w:rsidR="00234A03" w:rsidRDefault="00234F12" w:rsidP="00234A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Suspend 50g from the spring and measure the distance from equilibrium</w:t>
      </w:r>
      <w:r w:rsidR="000938BB">
        <w:rPr>
          <w:rFonts w:ascii="Times New Roman" w:hAnsi="Times New Roman" w:cs="Times New Roman"/>
          <w:sz w:val="24"/>
          <w:szCs w:val="24"/>
        </w:rPr>
        <w:t>.</w:t>
      </w:r>
      <w:r w:rsidR="001B743F">
        <w:rPr>
          <w:rFonts w:ascii="Times New Roman" w:hAnsi="Times New Roman" w:cs="Times New Roman"/>
          <w:sz w:val="24"/>
          <w:szCs w:val="24"/>
        </w:rPr>
        <w:t xml:space="preserve"> </w:t>
      </w:r>
    </w:p>
    <w:p w14:paraId="273819CD" w14:textId="4B8FD6F6" w:rsidR="001343D2" w:rsidRDefault="001343D2" w:rsidP="003F2AB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Place 100g, 150g, 200g, and 250g on the spring and measure displacement x of the spring.</w:t>
      </w:r>
    </w:p>
    <w:p w14:paraId="33B95990" w14:textId="68D19E29" w:rsidR="004F11F2" w:rsidRDefault="001343D2" w:rsidP="003F2AB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Calculate F=mg</w:t>
      </w:r>
    </w:p>
    <w:p w14:paraId="0DC23257" w14:textId="2BE96D88" w:rsidR="001343D2" w:rsidRDefault="001343D2" w:rsidP="003F2AB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Calculate k from F=</w:t>
      </w:r>
      <w:proofErr w:type="spellStart"/>
      <w:r>
        <w:rPr>
          <w:rFonts w:ascii="Times New Roman" w:hAnsi="Times New Roman" w:cs="Times New Roman"/>
          <w:sz w:val="24"/>
          <w:szCs w:val="24"/>
        </w:rPr>
        <w:t>kx</w:t>
      </w:r>
      <w:proofErr w:type="spellEnd"/>
    </w:p>
    <w:p w14:paraId="1D46459E" w14:textId="51D8755B" w:rsidR="001343D2" w:rsidRDefault="001343D2" w:rsidP="003F2AB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Graph F versus x and find the slope</w:t>
      </w:r>
    </w:p>
    <w:p w14:paraId="478B9B7A" w14:textId="57AD486B" w:rsidR="001343D2" w:rsidRDefault="001343D2" w:rsidP="003F2AB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Find the percentage of error between the slope and the average of k</w:t>
      </w:r>
    </w:p>
    <w:p w14:paraId="61A14DC1" w14:textId="71B5431B" w:rsidR="000043B9" w:rsidRDefault="001343D2" w:rsidP="000043B9">
      <w:pPr>
        <w:pStyle w:val="ListParagraph"/>
        <w:numPr>
          <w:ilvl w:val="0"/>
          <w:numId w:val="3"/>
        </w:numPr>
        <w:rPr>
          <w:rFonts w:ascii="Times New Roman" w:eastAsiaTheme="minorEastAsia" w:hAnsi="Times New Roman" w:cs="Times New Roman"/>
          <w:sz w:val="24"/>
          <w:szCs w:val="24"/>
        </w:rPr>
      </w:pPr>
      <w:r>
        <w:rPr>
          <w:rFonts w:ascii="Times New Roman" w:hAnsi="Times New Roman" w:cs="Times New Roman"/>
          <w:sz w:val="24"/>
          <w:szCs w:val="24"/>
        </w:rPr>
        <w:t>Find the standard deviation for k.</w:t>
      </w:r>
      <w:r w:rsidR="000043B9">
        <w:rPr>
          <w:rFonts w:ascii="Times New Roman" w:hAnsi="Times New Roman" w:cs="Times New Roman"/>
          <w:sz w:val="24"/>
          <w:szCs w:val="24"/>
        </w:rPr>
        <w:t xml:space="preserve"> </w:t>
      </w:r>
      <m:oMath>
        <m:r>
          <w:rPr>
            <w:rFonts w:ascii="Cambria Math" w:hAnsi="Cambria Math" w:cs="Times New Roman"/>
            <w:sz w:val="24"/>
            <w:szCs w:val="24"/>
          </w:rPr>
          <m:t>σ</m:t>
        </m:r>
        <m:r>
          <w:rPr>
            <w:rFonts w:ascii="Cambria Math" w:eastAsia="Cambria Math" w:hAnsi="Cambria Math" w:cs="Cambria Math"/>
            <w:sz w:val="24"/>
            <w:szCs w:val="24"/>
          </w:rPr>
          <m:t>=1/N</m:t>
        </m:r>
        <m:nary>
          <m:naryPr>
            <m:chr m:val="∑"/>
            <m:grow m:val="1"/>
            <m:ctrlPr>
              <w:rPr>
                <w:rFonts w:ascii="Cambria Math" w:hAnsi="Cambria Math" w:cs="Times New Roman"/>
                <w:sz w:val="24"/>
                <w:szCs w:val="24"/>
              </w:rPr>
            </m:ctrlPr>
          </m:naryPr>
          <m:sub>
            <m:r>
              <w:rPr>
                <w:rFonts w:ascii="Cambria Math" w:eastAsia="Cambria Math" w:hAnsi="Cambria Math" w:cs="Cambria Math"/>
                <w:sz w:val="24"/>
                <w:szCs w:val="24"/>
              </w:rPr>
              <m:t>i=0</m:t>
            </m:r>
          </m:sub>
          <m:sup>
            <m:r>
              <w:rPr>
                <w:rFonts w:ascii="Cambria Math" w:eastAsia="Cambria Math" w:hAnsi="Cambria Math" w:cs="Cambria Math"/>
                <w:sz w:val="24"/>
                <w:szCs w:val="24"/>
              </w:rPr>
              <m:t>n</m:t>
            </m:r>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rPr>
                      <m:t>x+µ</m:t>
                    </m:r>
                  </m:e>
                </m:d>
              </m:e>
              <m:sup>
                <m:r>
                  <w:rPr>
                    <w:rFonts w:ascii="Cambria Math" w:hAnsi="Cambria Math" w:cs="Times New Roman"/>
                    <w:sz w:val="24"/>
                    <w:szCs w:val="24"/>
                  </w:rPr>
                  <m:t>2</m:t>
                </m:r>
              </m:sup>
            </m:sSup>
          </m:e>
        </m:nary>
      </m:oMath>
    </w:p>
    <w:p w14:paraId="29A9E90C" w14:textId="611ABF93" w:rsidR="000043B9" w:rsidRDefault="000043B9" w:rsidP="000043B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Data:</w:t>
      </w:r>
    </w:p>
    <w:tbl>
      <w:tblPr>
        <w:tblpPr w:leftFromText="180" w:rightFromText="180" w:vertAnchor="text" w:tblpY="1"/>
        <w:tblOverlap w:val="never"/>
        <w:tblW w:w="6720" w:type="dxa"/>
        <w:tblLook w:val="04A0" w:firstRow="1" w:lastRow="0" w:firstColumn="1" w:lastColumn="0" w:noHBand="0" w:noVBand="1"/>
      </w:tblPr>
      <w:tblGrid>
        <w:gridCol w:w="960"/>
        <w:gridCol w:w="960"/>
        <w:gridCol w:w="960"/>
        <w:gridCol w:w="960"/>
        <w:gridCol w:w="960"/>
        <w:gridCol w:w="960"/>
        <w:gridCol w:w="960"/>
      </w:tblGrid>
      <w:tr w:rsidR="003F7DAE" w:rsidRPr="003F7DAE" w14:paraId="7AAE9AA5" w14:textId="77777777" w:rsidTr="003F7DA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F93E1" w14:textId="77777777" w:rsidR="003F7DAE" w:rsidRPr="003F7DAE" w:rsidRDefault="003F7DAE" w:rsidP="003F7DAE">
            <w:pPr>
              <w:spacing w:after="0" w:line="240" w:lineRule="auto"/>
              <w:jc w:val="center"/>
              <w:rPr>
                <w:rFonts w:ascii="Calibri" w:eastAsia="Times New Roman" w:hAnsi="Calibri" w:cs="Times New Roman"/>
                <w:b/>
                <w:bCs/>
                <w:color w:val="000000"/>
              </w:rPr>
            </w:pPr>
            <w:r w:rsidRPr="003F7DAE">
              <w:rPr>
                <w:rFonts w:ascii="Calibri" w:eastAsia="Times New Roman" w:hAnsi="Calibri" w:cs="Times New Roman"/>
                <w:b/>
                <w:bCs/>
                <w:color w:val="000000"/>
              </w:rPr>
              <w:t>Run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EF8DF54" w14:textId="77777777" w:rsidR="003F7DAE" w:rsidRPr="003F7DAE" w:rsidRDefault="003F7DAE" w:rsidP="003F7DAE">
            <w:pPr>
              <w:spacing w:after="0" w:line="240" w:lineRule="auto"/>
              <w:jc w:val="center"/>
              <w:rPr>
                <w:rFonts w:ascii="Calibri" w:eastAsia="Times New Roman" w:hAnsi="Calibri" w:cs="Times New Roman"/>
                <w:b/>
                <w:bCs/>
                <w:color w:val="000000"/>
              </w:rPr>
            </w:pPr>
            <w:r w:rsidRPr="003F7DAE">
              <w:rPr>
                <w:rFonts w:ascii="Calibri" w:eastAsia="Times New Roman" w:hAnsi="Calibri" w:cs="Times New Roman"/>
                <w:b/>
                <w:bCs/>
                <w:color w:val="000000"/>
              </w:rPr>
              <w:t>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9C6304" w14:textId="77777777" w:rsidR="003F7DAE" w:rsidRPr="003F7DAE" w:rsidRDefault="003F7DAE" w:rsidP="003F7DAE">
            <w:pPr>
              <w:spacing w:after="0" w:line="240" w:lineRule="auto"/>
              <w:jc w:val="center"/>
              <w:rPr>
                <w:rFonts w:ascii="Calibri" w:eastAsia="Times New Roman" w:hAnsi="Calibri" w:cs="Times New Roman"/>
                <w:b/>
                <w:bCs/>
                <w:color w:val="000000"/>
              </w:rPr>
            </w:pPr>
            <w:r w:rsidRPr="003F7DAE">
              <w:rPr>
                <w:rFonts w:ascii="Calibri" w:eastAsia="Times New Roman" w:hAnsi="Calibri" w:cs="Times New Roman"/>
                <w:b/>
                <w:bCs/>
                <w:color w:val="000000"/>
              </w:rPr>
              <w:t>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68F97ED" w14:textId="77777777" w:rsidR="003F7DAE" w:rsidRPr="003F7DAE" w:rsidRDefault="003F7DAE" w:rsidP="003F7DAE">
            <w:pPr>
              <w:spacing w:after="0" w:line="240" w:lineRule="auto"/>
              <w:jc w:val="center"/>
              <w:rPr>
                <w:rFonts w:ascii="Calibri" w:eastAsia="Times New Roman" w:hAnsi="Calibri" w:cs="Times New Roman"/>
                <w:b/>
                <w:bCs/>
                <w:color w:val="000000"/>
              </w:rPr>
            </w:pPr>
            <w:r w:rsidRPr="003F7DAE">
              <w:rPr>
                <w:rFonts w:ascii="Calibri" w:eastAsia="Times New Roman" w:hAnsi="Calibri" w:cs="Times New Roman"/>
                <w:b/>
                <w:bCs/>
                <w:color w:val="000000"/>
              </w:rPr>
              <w:t>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DC42229" w14:textId="77777777" w:rsidR="003F7DAE" w:rsidRPr="003F7DAE" w:rsidRDefault="003F7DAE" w:rsidP="003F7DAE">
            <w:pPr>
              <w:spacing w:after="0" w:line="240" w:lineRule="auto"/>
              <w:jc w:val="center"/>
              <w:rPr>
                <w:rFonts w:ascii="Calibri" w:eastAsia="Times New Roman" w:hAnsi="Calibri" w:cs="Times New Roman"/>
                <w:b/>
                <w:bCs/>
                <w:color w:val="000000"/>
              </w:rPr>
            </w:pPr>
            <w:r w:rsidRPr="003F7DAE">
              <w:rPr>
                <w:rFonts w:ascii="Calibri" w:eastAsia="Times New Roman" w:hAnsi="Calibri" w:cs="Times New Roman"/>
                <w:b/>
                <w:bCs/>
                <w:color w:val="000000"/>
              </w:rPr>
              <w:t>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5F482E" w14:textId="77777777" w:rsidR="003F7DAE" w:rsidRPr="003F7DAE" w:rsidRDefault="003F7DAE" w:rsidP="003F7DAE">
            <w:pPr>
              <w:spacing w:after="0" w:line="240" w:lineRule="auto"/>
              <w:jc w:val="center"/>
              <w:rPr>
                <w:rFonts w:ascii="Calibri" w:eastAsia="Times New Roman" w:hAnsi="Calibri" w:cs="Times New Roman"/>
                <w:b/>
                <w:bCs/>
                <w:color w:val="000000"/>
              </w:rPr>
            </w:pPr>
            <w:r w:rsidRPr="003F7DAE">
              <w:rPr>
                <w:rFonts w:ascii="Calibri" w:eastAsia="Times New Roman" w:hAnsi="Calibri" w:cs="Times New Roman"/>
                <w:b/>
                <w:bCs/>
                <w:color w:val="000000"/>
              </w:rPr>
              <w:t>(k-Ave)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60B28D" w14:textId="77777777" w:rsidR="003F7DAE" w:rsidRPr="003F7DAE" w:rsidRDefault="003F7DAE" w:rsidP="003F7DAE">
            <w:pPr>
              <w:spacing w:after="0" w:line="240" w:lineRule="auto"/>
              <w:rPr>
                <w:rFonts w:ascii="Calibri" w:eastAsia="Times New Roman" w:hAnsi="Calibri" w:cs="Times New Roman"/>
                <w:b/>
                <w:bCs/>
                <w:color w:val="000000"/>
              </w:rPr>
            </w:pPr>
            <w:r w:rsidRPr="003F7DAE">
              <w:rPr>
                <w:rFonts w:ascii="Calibri" w:eastAsia="Times New Roman" w:hAnsi="Calibri" w:cs="Times New Roman"/>
                <w:b/>
                <w:bCs/>
                <w:color w:val="000000"/>
              </w:rPr>
              <w:t>Slope</w:t>
            </w:r>
          </w:p>
        </w:tc>
      </w:tr>
      <w:tr w:rsidR="003F7DAE" w:rsidRPr="003F7DAE" w14:paraId="045A0DBF" w14:textId="77777777" w:rsidTr="003F7DA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6F9A77"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2F8577B6"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0.050</w:t>
            </w:r>
          </w:p>
        </w:tc>
        <w:tc>
          <w:tcPr>
            <w:tcW w:w="960" w:type="dxa"/>
            <w:tcBorders>
              <w:top w:val="nil"/>
              <w:left w:val="nil"/>
              <w:bottom w:val="single" w:sz="4" w:space="0" w:color="auto"/>
              <w:right w:val="single" w:sz="4" w:space="0" w:color="auto"/>
            </w:tcBorders>
            <w:shd w:val="clear" w:color="auto" w:fill="auto"/>
            <w:noWrap/>
            <w:vAlign w:val="bottom"/>
            <w:hideMark/>
          </w:tcPr>
          <w:p w14:paraId="2E4E489A"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0.077</w:t>
            </w:r>
          </w:p>
        </w:tc>
        <w:tc>
          <w:tcPr>
            <w:tcW w:w="960" w:type="dxa"/>
            <w:tcBorders>
              <w:top w:val="nil"/>
              <w:left w:val="nil"/>
              <w:bottom w:val="single" w:sz="4" w:space="0" w:color="auto"/>
              <w:right w:val="single" w:sz="4" w:space="0" w:color="auto"/>
            </w:tcBorders>
            <w:shd w:val="clear" w:color="auto" w:fill="auto"/>
            <w:noWrap/>
            <w:vAlign w:val="bottom"/>
            <w:hideMark/>
          </w:tcPr>
          <w:p w14:paraId="0C43FA5D"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0.490</w:t>
            </w:r>
          </w:p>
        </w:tc>
        <w:tc>
          <w:tcPr>
            <w:tcW w:w="960" w:type="dxa"/>
            <w:tcBorders>
              <w:top w:val="nil"/>
              <w:left w:val="nil"/>
              <w:bottom w:val="single" w:sz="4" w:space="0" w:color="auto"/>
              <w:right w:val="single" w:sz="4" w:space="0" w:color="auto"/>
            </w:tcBorders>
            <w:shd w:val="clear" w:color="auto" w:fill="auto"/>
            <w:noWrap/>
            <w:vAlign w:val="bottom"/>
            <w:hideMark/>
          </w:tcPr>
          <w:p w14:paraId="26E88107"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6.364</w:t>
            </w:r>
          </w:p>
        </w:tc>
        <w:tc>
          <w:tcPr>
            <w:tcW w:w="960" w:type="dxa"/>
            <w:tcBorders>
              <w:top w:val="nil"/>
              <w:left w:val="nil"/>
              <w:bottom w:val="single" w:sz="4" w:space="0" w:color="auto"/>
              <w:right w:val="single" w:sz="4" w:space="0" w:color="auto"/>
            </w:tcBorders>
            <w:shd w:val="clear" w:color="auto" w:fill="auto"/>
            <w:noWrap/>
            <w:vAlign w:val="bottom"/>
            <w:hideMark/>
          </w:tcPr>
          <w:p w14:paraId="40AAA8B5"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0.319</w:t>
            </w:r>
          </w:p>
        </w:tc>
        <w:tc>
          <w:tcPr>
            <w:tcW w:w="960" w:type="dxa"/>
            <w:tcBorders>
              <w:top w:val="nil"/>
              <w:left w:val="nil"/>
              <w:bottom w:val="single" w:sz="4" w:space="0" w:color="auto"/>
              <w:right w:val="single" w:sz="4" w:space="0" w:color="auto"/>
            </w:tcBorders>
            <w:shd w:val="clear" w:color="auto" w:fill="auto"/>
            <w:noWrap/>
            <w:vAlign w:val="bottom"/>
            <w:hideMark/>
          </w:tcPr>
          <w:p w14:paraId="6E170650"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5.506</w:t>
            </w:r>
          </w:p>
        </w:tc>
      </w:tr>
      <w:tr w:rsidR="003F7DAE" w:rsidRPr="003F7DAE" w14:paraId="51FB5AC5" w14:textId="77777777" w:rsidTr="003F7DA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CE1468"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2.000</w:t>
            </w:r>
          </w:p>
        </w:tc>
        <w:tc>
          <w:tcPr>
            <w:tcW w:w="960" w:type="dxa"/>
            <w:tcBorders>
              <w:top w:val="nil"/>
              <w:left w:val="nil"/>
              <w:bottom w:val="single" w:sz="4" w:space="0" w:color="auto"/>
              <w:right w:val="single" w:sz="4" w:space="0" w:color="auto"/>
            </w:tcBorders>
            <w:shd w:val="clear" w:color="auto" w:fill="auto"/>
            <w:noWrap/>
            <w:vAlign w:val="bottom"/>
            <w:hideMark/>
          </w:tcPr>
          <w:p w14:paraId="35F1A037"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0.100</w:t>
            </w:r>
          </w:p>
        </w:tc>
        <w:tc>
          <w:tcPr>
            <w:tcW w:w="960" w:type="dxa"/>
            <w:tcBorders>
              <w:top w:val="nil"/>
              <w:left w:val="nil"/>
              <w:bottom w:val="single" w:sz="4" w:space="0" w:color="auto"/>
              <w:right w:val="single" w:sz="4" w:space="0" w:color="auto"/>
            </w:tcBorders>
            <w:shd w:val="clear" w:color="auto" w:fill="auto"/>
            <w:noWrap/>
            <w:vAlign w:val="bottom"/>
            <w:hideMark/>
          </w:tcPr>
          <w:p w14:paraId="119C2DEF"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0.166</w:t>
            </w:r>
          </w:p>
        </w:tc>
        <w:tc>
          <w:tcPr>
            <w:tcW w:w="960" w:type="dxa"/>
            <w:tcBorders>
              <w:top w:val="nil"/>
              <w:left w:val="nil"/>
              <w:bottom w:val="single" w:sz="4" w:space="0" w:color="auto"/>
              <w:right w:val="single" w:sz="4" w:space="0" w:color="auto"/>
            </w:tcBorders>
            <w:shd w:val="clear" w:color="auto" w:fill="auto"/>
            <w:noWrap/>
            <w:vAlign w:val="bottom"/>
            <w:hideMark/>
          </w:tcPr>
          <w:p w14:paraId="2F9AD609"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0.980</w:t>
            </w:r>
          </w:p>
        </w:tc>
        <w:tc>
          <w:tcPr>
            <w:tcW w:w="960" w:type="dxa"/>
            <w:tcBorders>
              <w:top w:val="nil"/>
              <w:left w:val="nil"/>
              <w:bottom w:val="single" w:sz="4" w:space="0" w:color="auto"/>
              <w:right w:val="single" w:sz="4" w:space="0" w:color="auto"/>
            </w:tcBorders>
            <w:shd w:val="clear" w:color="auto" w:fill="auto"/>
            <w:noWrap/>
            <w:vAlign w:val="bottom"/>
            <w:hideMark/>
          </w:tcPr>
          <w:p w14:paraId="6211D130"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5.904</w:t>
            </w:r>
          </w:p>
        </w:tc>
        <w:tc>
          <w:tcPr>
            <w:tcW w:w="960" w:type="dxa"/>
            <w:tcBorders>
              <w:top w:val="nil"/>
              <w:left w:val="nil"/>
              <w:bottom w:val="single" w:sz="4" w:space="0" w:color="auto"/>
              <w:right w:val="single" w:sz="4" w:space="0" w:color="auto"/>
            </w:tcBorders>
            <w:shd w:val="clear" w:color="auto" w:fill="auto"/>
            <w:noWrap/>
            <w:vAlign w:val="bottom"/>
            <w:hideMark/>
          </w:tcPr>
          <w:p w14:paraId="609307EF"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0.011</w:t>
            </w:r>
          </w:p>
        </w:tc>
        <w:tc>
          <w:tcPr>
            <w:tcW w:w="960" w:type="dxa"/>
            <w:tcBorders>
              <w:top w:val="nil"/>
              <w:left w:val="nil"/>
              <w:bottom w:val="single" w:sz="4" w:space="0" w:color="auto"/>
              <w:right w:val="single" w:sz="4" w:space="0" w:color="auto"/>
            </w:tcBorders>
            <w:shd w:val="clear" w:color="auto" w:fill="auto"/>
            <w:noWrap/>
            <w:vAlign w:val="bottom"/>
            <w:hideMark/>
          </w:tcPr>
          <w:p w14:paraId="03A45271"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5.506</w:t>
            </w:r>
          </w:p>
        </w:tc>
      </w:tr>
      <w:tr w:rsidR="003F7DAE" w:rsidRPr="003F7DAE" w14:paraId="26AA2F51" w14:textId="77777777" w:rsidTr="003F7DA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D6075E"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57E565C8"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0.150</w:t>
            </w:r>
          </w:p>
        </w:tc>
        <w:tc>
          <w:tcPr>
            <w:tcW w:w="960" w:type="dxa"/>
            <w:tcBorders>
              <w:top w:val="nil"/>
              <w:left w:val="nil"/>
              <w:bottom w:val="single" w:sz="4" w:space="0" w:color="auto"/>
              <w:right w:val="single" w:sz="4" w:space="0" w:color="auto"/>
            </w:tcBorders>
            <w:shd w:val="clear" w:color="auto" w:fill="auto"/>
            <w:noWrap/>
            <w:vAlign w:val="bottom"/>
            <w:hideMark/>
          </w:tcPr>
          <w:p w14:paraId="167E922F"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0.255</w:t>
            </w:r>
          </w:p>
        </w:tc>
        <w:tc>
          <w:tcPr>
            <w:tcW w:w="960" w:type="dxa"/>
            <w:tcBorders>
              <w:top w:val="nil"/>
              <w:left w:val="nil"/>
              <w:bottom w:val="single" w:sz="4" w:space="0" w:color="auto"/>
              <w:right w:val="single" w:sz="4" w:space="0" w:color="auto"/>
            </w:tcBorders>
            <w:shd w:val="clear" w:color="auto" w:fill="auto"/>
            <w:noWrap/>
            <w:vAlign w:val="bottom"/>
            <w:hideMark/>
          </w:tcPr>
          <w:p w14:paraId="10BAD777"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1.470</w:t>
            </w:r>
          </w:p>
        </w:tc>
        <w:tc>
          <w:tcPr>
            <w:tcW w:w="960" w:type="dxa"/>
            <w:tcBorders>
              <w:top w:val="nil"/>
              <w:left w:val="nil"/>
              <w:bottom w:val="single" w:sz="4" w:space="0" w:color="auto"/>
              <w:right w:val="single" w:sz="4" w:space="0" w:color="auto"/>
            </w:tcBorders>
            <w:shd w:val="clear" w:color="auto" w:fill="auto"/>
            <w:noWrap/>
            <w:vAlign w:val="bottom"/>
            <w:hideMark/>
          </w:tcPr>
          <w:p w14:paraId="6AE8A128"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5.765</w:t>
            </w:r>
          </w:p>
        </w:tc>
        <w:tc>
          <w:tcPr>
            <w:tcW w:w="960" w:type="dxa"/>
            <w:tcBorders>
              <w:top w:val="nil"/>
              <w:left w:val="nil"/>
              <w:bottom w:val="single" w:sz="4" w:space="0" w:color="auto"/>
              <w:right w:val="single" w:sz="4" w:space="0" w:color="auto"/>
            </w:tcBorders>
            <w:shd w:val="clear" w:color="auto" w:fill="auto"/>
            <w:noWrap/>
            <w:vAlign w:val="bottom"/>
            <w:hideMark/>
          </w:tcPr>
          <w:p w14:paraId="797B6CD2"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0.001</w:t>
            </w:r>
          </w:p>
        </w:tc>
        <w:tc>
          <w:tcPr>
            <w:tcW w:w="960" w:type="dxa"/>
            <w:tcBorders>
              <w:top w:val="nil"/>
              <w:left w:val="nil"/>
              <w:bottom w:val="single" w:sz="4" w:space="0" w:color="auto"/>
              <w:right w:val="single" w:sz="4" w:space="0" w:color="auto"/>
            </w:tcBorders>
            <w:shd w:val="clear" w:color="auto" w:fill="auto"/>
            <w:noWrap/>
            <w:vAlign w:val="bottom"/>
            <w:hideMark/>
          </w:tcPr>
          <w:p w14:paraId="0F0AA6B5"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5.444</w:t>
            </w:r>
          </w:p>
        </w:tc>
      </w:tr>
      <w:tr w:rsidR="003F7DAE" w:rsidRPr="003F7DAE" w14:paraId="61CF3485" w14:textId="77777777" w:rsidTr="003F7DA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E60DCA"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4.000</w:t>
            </w:r>
          </w:p>
        </w:tc>
        <w:tc>
          <w:tcPr>
            <w:tcW w:w="960" w:type="dxa"/>
            <w:tcBorders>
              <w:top w:val="nil"/>
              <w:left w:val="nil"/>
              <w:bottom w:val="single" w:sz="4" w:space="0" w:color="auto"/>
              <w:right w:val="single" w:sz="4" w:space="0" w:color="auto"/>
            </w:tcBorders>
            <w:shd w:val="clear" w:color="auto" w:fill="auto"/>
            <w:noWrap/>
            <w:vAlign w:val="bottom"/>
            <w:hideMark/>
          </w:tcPr>
          <w:p w14:paraId="39ABF6A5"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0.200</w:t>
            </w:r>
          </w:p>
        </w:tc>
        <w:tc>
          <w:tcPr>
            <w:tcW w:w="960" w:type="dxa"/>
            <w:tcBorders>
              <w:top w:val="nil"/>
              <w:left w:val="nil"/>
              <w:bottom w:val="single" w:sz="4" w:space="0" w:color="auto"/>
              <w:right w:val="single" w:sz="4" w:space="0" w:color="auto"/>
            </w:tcBorders>
            <w:shd w:val="clear" w:color="auto" w:fill="auto"/>
            <w:noWrap/>
            <w:vAlign w:val="bottom"/>
            <w:hideMark/>
          </w:tcPr>
          <w:p w14:paraId="1521DFE0"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0.345</w:t>
            </w:r>
          </w:p>
        </w:tc>
        <w:tc>
          <w:tcPr>
            <w:tcW w:w="960" w:type="dxa"/>
            <w:tcBorders>
              <w:top w:val="nil"/>
              <w:left w:val="nil"/>
              <w:bottom w:val="single" w:sz="4" w:space="0" w:color="auto"/>
              <w:right w:val="single" w:sz="4" w:space="0" w:color="auto"/>
            </w:tcBorders>
            <w:shd w:val="clear" w:color="auto" w:fill="auto"/>
            <w:noWrap/>
            <w:vAlign w:val="bottom"/>
            <w:hideMark/>
          </w:tcPr>
          <w:p w14:paraId="4F96563D"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1.960</w:t>
            </w:r>
          </w:p>
        </w:tc>
        <w:tc>
          <w:tcPr>
            <w:tcW w:w="960" w:type="dxa"/>
            <w:tcBorders>
              <w:top w:val="nil"/>
              <w:left w:val="nil"/>
              <w:bottom w:val="single" w:sz="4" w:space="0" w:color="auto"/>
              <w:right w:val="single" w:sz="4" w:space="0" w:color="auto"/>
            </w:tcBorders>
            <w:shd w:val="clear" w:color="auto" w:fill="auto"/>
            <w:noWrap/>
            <w:vAlign w:val="bottom"/>
            <w:hideMark/>
          </w:tcPr>
          <w:p w14:paraId="55772F09"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5.681</w:t>
            </w:r>
          </w:p>
        </w:tc>
        <w:tc>
          <w:tcPr>
            <w:tcW w:w="960" w:type="dxa"/>
            <w:tcBorders>
              <w:top w:val="nil"/>
              <w:left w:val="nil"/>
              <w:bottom w:val="single" w:sz="4" w:space="0" w:color="auto"/>
              <w:right w:val="single" w:sz="4" w:space="0" w:color="auto"/>
            </w:tcBorders>
            <w:shd w:val="clear" w:color="auto" w:fill="auto"/>
            <w:noWrap/>
            <w:vAlign w:val="bottom"/>
            <w:hideMark/>
          </w:tcPr>
          <w:p w14:paraId="5854540B"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0.014</w:t>
            </w:r>
          </w:p>
        </w:tc>
        <w:tc>
          <w:tcPr>
            <w:tcW w:w="960" w:type="dxa"/>
            <w:tcBorders>
              <w:top w:val="nil"/>
              <w:left w:val="nil"/>
              <w:bottom w:val="single" w:sz="4" w:space="0" w:color="auto"/>
              <w:right w:val="single" w:sz="4" w:space="0" w:color="auto"/>
            </w:tcBorders>
            <w:shd w:val="clear" w:color="auto" w:fill="auto"/>
            <w:noWrap/>
            <w:vAlign w:val="bottom"/>
            <w:hideMark/>
          </w:tcPr>
          <w:p w14:paraId="362919CA"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4.118</w:t>
            </w:r>
          </w:p>
        </w:tc>
      </w:tr>
      <w:tr w:rsidR="003F7DAE" w:rsidRPr="003F7DAE" w14:paraId="123C1F3F" w14:textId="77777777" w:rsidTr="003F7DA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1EBFDC"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5.000</w:t>
            </w:r>
          </w:p>
        </w:tc>
        <w:tc>
          <w:tcPr>
            <w:tcW w:w="960" w:type="dxa"/>
            <w:tcBorders>
              <w:top w:val="nil"/>
              <w:left w:val="nil"/>
              <w:bottom w:val="single" w:sz="4" w:space="0" w:color="auto"/>
              <w:right w:val="single" w:sz="4" w:space="0" w:color="auto"/>
            </w:tcBorders>
            <w:shd w:val="clear" w:color="auto" w:fill="auto"/>
            <w:noWrap/>
            <w:vAlign w:val="bottom"/>
            <w:hideMark/>
          </w:tcPr>
          <w:p w14:paraId="67B34A30"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0.250</w:t>
            </w:r>
          </w:p>
        </w:tc>
        <w:tc>
          <w:tcPr>
            <w:tcW w:w="960" w:type="dxa"/>
            <w:tcBorders>
              <w:top w:val="nil"/>
              <w:left w:val="nil"/>
              <w:bottom w:val="single" w:sz="4" w:space="0" w:color="auto"/>
              <w:right w:val="single" w:sz="4" w:space="0" w:color="auto"/>
            </w:tcBorders>
            <w:shd w:val="clear" w:color="auto" w:fill="auto"/>
            <w:noWrap/>
            <w:vAlign w:val="bottom"/>
            <w:hideMark/>
          </w:tcPr>
          <w:p w14:paraId="64320986"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0.464</w:t>
            </w:r>
          </w:p>
        </w:tc>
        <w:tc>
          <w:tcPr>
            <w:tcW w:w="960" w:type="dxa"/>
            <w:tcBorders>
              <w:top w:val="nil"/>
              <w:left w:val="nil"/>
              <w:bottom w:val="single" w:sz="4" w:space="0" w:color="auto"/>
              <w:right w:val="single" w:sz="4" w:space="0" w:color="auto"/>
            </w:tcBorders>
            <w:shd w:val="clear" w:color="auto" w:fill="auto"/>
            <w:noWrap/>
            <w:vAlign w:val="bottom"/>
            <w:hideMark/>
          </w:tcPr>
          <w:p w14:paraId="6EA43DB5"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2.450</w:t>
            </w:r>
          </w:p>
        </w:tc>
        <w:tc>
          <w:tcPr>
            <w:tcW w:w="960" w:type="dxa"/>
            <w:tcBorders>
              <w:top w:val="nil"/>
              <w:left w:val="nil"/>
              <w:bottom w:val="single" w:sz="4" w:space="0" w:color="auto"/>
              <w:right w:val="single" w:sz="4" w:space="0" w:color="auto"/>
            </w:tcBorders>
            <w:shd w:val="clear" w:color="auto" w:fill="auto"/>
            <w:noWrap/>
            <w:vAlign w:val="bottom"/>
            <w:hideMark/>
          </w:tcPr>
          <w:p w14:paraId="2DE03567"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5.280</w:t>
            </w:r>
          </w:p>
        </w:tc>
        <w:tc>
          <w:tcPr>
            <w:tcW w:w="960" w:type="dxa"/>
            <w:tcBorders>
              <w:top w:val="nil"/>
              <w:left w:val="nil"/>
              <w:bottom w:val="single" w:sz="4" w:space="0" w:color="auto"/>
              <w:right w:val="single" w:sz="4" w:space="0" w:color="auto"/>
            </w:tcBorders>
            <w:shd w:val="clear" w:color="auto" w:fill="auto"/>
            <w:noWrap/>
            <w:vAlign w:val="bottom"/>
            <w:hideMark/>
          </w:tcPr>
          <w:p w14:paraId="0D6D7295"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0.269</w:t>
            </w:r>
          </w:p>
        </w:tc>
        <w:tc>
          <w:tcPr>
            <w:tcW w:w="960" w:type="dxa"/>
            <w:tcBorders>
              <w:top w:val="nil"/>
              <w:left w:val="nil"/>
              <w:bottom w:val="single" w:sz="4" w:space="0" w:color="auto"/>
              <w:right w:val="single" w:sz="4" w:space="0" w:color="auto"/>
            </w:tcBorders>
            <w:shd w:val="clear" w:color="auto" w:fill="auto"/>
            <w:noWrap/>
            <w:vAlign w:val="bottom"/>
            <w:hideMark/>
          </w:tcPr>
          <w:p w14:paraId="3AD18084" w14:textId="77777777" w:rsidR="003F7DAE" w:rsidRPr="003F7DAE" w:rsidRDefault="003F7DAE" w:rsidP="003F7DAE">
            <w:pPr>
              <w:spacing w:after="0" w:line="240" w:lineRule="auto"/>
              <w:rPr>
                <w:rFonts w:ascii="Calibri" w:eastAsia="Times New Roman" w:hAnsi="Calibri" w:cs="Times New Roman"/>
                <w:color w:val="000000"/>
              </w:rPr>
            </w:pPr>
            <w:r w:rsidRPr="003F7DAE">
              <w:rPr>
                <w:rFonts w:ascii="Calibri" w:eastAsia="Times New Roman" w:hAnsi="Calibri" w:cs="Times New Roman"/>
                <w:color w:val="000000"/>
              </w:rPr>
              <w:t> </w:t>
            </w:r>
          </w:p>
        </w:tc>
      </w:tr>
      <w:tr w:rsidR="003F7DAE" w:rsidRPr="003F7DAE" w14:paraId="4D3D6F1E" w14:textId="77777777" w:rsidTr="003F7DAE">
        <w:trPr>
          <w:trHeight w:val="300"/>
        </w:trPr>
        <w:tc>
          <w:tcPr>
            <w:tcW w:w="3840" w:type="dxa"/>
            <w:gridSpan w:val="4"/>
            <w:tcBorders>
              <w:top w:val="single" w:sz="4" w:space="0" w:color="auto"/>
              <w:left w:val="nil"/>
              <w:bottom w:val="nil"/>
              <w:right w:val="nil"/>
            </w:tcBorders>
            <w:shd w:val="clear" w:color="auto" w:fill="auto"/>
            <w:noWrap/>
            <w:vAlign w:val="bottom"/>
            <w:hideMark/>
          </w:tcPr>
          <w:p w14:paraId="27877ED1" w14:textId="77777777" w:rsidR="003F7DAE" w:rsidRPr="003F7DAE" w:rsidRDefault="003F7DAE" w:rsidP="003F7DAE">
            <w:pPr>
              <w:spacing w:after="0" w:line="240" w:lineRule="auto"/>
              <w:jc w:val="right"/>
              <w:rPr>
                <w:rFonts w:ascii="Calibri" w:eastAsia="Times New Roman" w:hAnsi="Calibri" w:cs="Times New Roman"/>
                <w:b/>
                <w:bCs/>
                <w:color w:val="000000"/>
              </w:rPr>
            </w:pPr>
            <w:r w:rsidRPr="003F7DAE">
              <w:rPr>
                <w:rFonts w:ascii="Calibri" w:eastAsia="Times New Roman" w:hAnsi="Calibri" w:cs="Times New Roman"/>
                <w:b/>
                <w:bCs/>
                <w:color w:val="000000"/>
              </w:rPr>
              <w:t>Average of k</w:t>
            </w:r>
          </w:p>
        </w:tc>
        <w:tc>
          <w:tcPr>
            <w:tcW w:w="960" w:type="dxa"/>
            <w:tcBorders>
              <w:top w:val="nil"/>
              <w:left w:val="nil"/>
              <w:bottom w:val="nil"/>
              <w:right w:val="nil"/>
            </w:tcBorders>
            <w:shd w:val="clear" w:color="auto" w:fill="auto"/>
            <w:noWrap/>
            <w:vAlign w:val="bottom"/>
            <w:hideMark/>
          </w:tcPr>
          <w:p w14:paraId="1418E3FB"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5.799</w:t>
            </w:r>
          </w:p>
        </w:tc>
        <w:tc>
          <w:tcPr>
            <w:tcW w:w="960" w:type="dxa"/>
            <w:tcBorders>
              <w:top w:val="nil"/>
              <w:left w:val="nil"/>
              <w:bottom w:val="nil"/>
              <w:right w:val="nil"/>
            </w:tcBorders>
            <w:shd w:val="clear" w:color="auto" w:fill="auto"/>
            <w:noWrap/>
            <w:vAlign w:val="bottom"/>
            <w:hideMark/>
          </w:tcPr>
          <w:p w14:paraId="19EED5AC" w14:textId="77777777" w:rsidR="003F7DAE" w:rsidRPr="003F7DAE" w:rsidRDefault="003F7DAE" w:rsidP="003F7DAE">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7A87F7E1" w14:textId="77777777" w:rsidR="003F7DAE" w:rsidRPr="003F7DAE" w:rsidRDefault="003F7DAE" w:rsidP="003F7DAE">
            <w:pPr>
              <w:spacing w:after="0" w:line="240" w:lineRule="auto"/>
              <w:rPr>
                <w:rFonts w:ascii="Times New Roman" w:eastAsia="Times New Roman" w:hAnsi="Times New Roman" w:cs="Times New Roman"/>
                <w:sz w:val="20"/>
                <w:szCs w:val="20"/>
              </w:rPr>
            </w:pPr>
          </w:p>
        </w:tc>
      </w:tr>
      <w:tr w:rsidR="003F7DAE" w:rsidRPr="003F7DAE" w14:paraId="641705E3" w14:textId="77777777" w:rsidTr="003F7DAE">
        <w:trPr>
          <w:trHeight w:val="300"/>
        </w:trPr>
        <w:tc>
          <w:tcPr>
            <w:tcW w:w="3840" w:type="dxa"/>
            <w:gridSpan w:val="4"/>
            <w:tcBorders>
              <w:top w:val="nil"/>
              <w:left w:val="nil"/>
              <w:bottom w:val="nil"/>
              <w:right w:val="nil"/>
            </w:tcBorders>
            <w:shd w:val="clear" w:color="auto" w:fill="auto"/>
            <w:noWrap/>
            <w:vAlign w:val="bottom"/>
            <w:hideMark/>
          </w:tcPr>
          <w:p w14:paraId="48DCBFD1" w14:textId="77777777" w:rsidR="003F7DAE" w:rsidRPr="003F7DAE" w:rsidRDefault="003F7DAE" w:rsidP="003F7DAE">
            <w:pPr>
              <w:spacing w:after="0" w:line="240" w:lineRule="auto"/>
              <w:jc w:val="right"/>
              <w:rPr>
                <w:rFonts w:ascii="Calibri" w:eastAsia="Times New Roman" w:hAnsi="Calibri" w:cs="Times New Roman"/>
                <w:b/>
                <w:bCs/>
                <w:color w:val="000000"/>
              </w:rPr>
            </w:pPr>
            <w:r w:rsidRPr="003F7DAE">
              <w:rPr>
                <w:rFonts w:ascii="Calibri" w:eastAsia="Times New Roman" w:hAnsi="Calibri" w:cs="Times New Roman"/>
                <w:b/>
                <w:bCs/>
                <w:color w:val="000000"/>
              </w:rPr>
              <w:t>Sum of k averages</w:t>
            </w:r>
          </w:p>
        </w:tc>
        <w:tc>
          <w:tcPr>
            <w:tcW w:w="960" w:type="dxa"/>
            <w:tcBorders>
              <w:top w:val="nil"/>
              <w:left w:val="nil"/>
              <w:bottom w:val="nil"/>
              <w:right w:val="nil"/>
            </w:tcBorders>
            <w:shd w:val="clear" w:color="auto" w:fill="auto"/>
            <w:noWrap/>
            <w:vAlign w:val="bottom"/>
            <w:hideMark/>
          </w:tcPr>
          <w:p w14:paraId="57B7A0AC"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0.614</w:t>
            </w:r>
          </w:p>
        </w:tc>
        <w:tc>
          <w:tcPr>
            <w:tcW w:w="960" w:type="dxa"/>
            <w:tcBorders>
              <w:top w:val="nil"/>
              <w:left w:val="nil"/>
              <w:bottom w:val="nil"/>
              <w:right w:val="nil"/>
            </w:tcBorders>
            <w:shd w:val="clear" w:color="auto" w:fill="auto"/>
            <w:noWrap/>
            <w:vAlign w:val="bottom"/>
            <w:hideMark/>
          </w:tcPr>
          <w:p w14:paraId="3A9BC7F7" w14:textId="77777777" w:rsidR="003F7DAE" w:rsidRPr="003F7DAE" w:rsidRDefault="003F7DAE" w:rsidP="003F7DAE">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55334A3" w14:textId="77777777" w:rsidR="003F7DAE" w:rsidRPr="003F7DAE" w:rsidRDefault="003F7DAE" w:rsidP="003F7DAE">
            <w:pPr>
              <w:spacing w:after="0" w:line="240" w:lineRule="auto"/>
              <w:rPr>
                <w:rFonts w:ascii="Times New Roman" w:eastAsia="Times New Roman" w:hAnsi="Times New Roman" w:cs="Times New Roman"/>
                <w:sz w:val="20"/>
                <w:szCs w:val="20"/>
              </w:rPr>
            </w:pPr>
          </w:p>
        </w:tc>
      </w:tr>
      <w:tr w:rsidR="003F7DAE" w:rsidRPr="003F7DAE" w14:paraId="15CF7760" w14:textId="77777777" w:rsidTr="003F7DAE">
        <w:trPr>
          <w:trHeight w:val="300"/>
        </w:trPr>
        <w:tc>
          <w:tcPr>
            <w:tcW w:w="3840" w:type="dxa"/>
            <w:gridSpan w:val="4"/>
            <w:tcBorders>
              <w:top w:val="nil"/>
              <w:left w:val="nil"/>
              <w:bottom w:val="nil"/>
              <w:right w:val="nil"/>
            </w:tcBorders>
            <w:shd w:val="clear" w:color="auto" w:fill="auto"/>
            <w:noWrap/>
            <w:vAlign w:val="bottom"/>
            <w:hideMark/>
          </w:tcPr>
          <w:p w14:paraId="6249C9E7" w14:textId="77777777" w:rsidR="003F7DAE" w:rsidRPr="003F7DAE" w:rsidRDefault="003F7DAE" w:rsidP="003F7DAE">
            <w:pPr>
              <w:spacing w:after="0" w:line="240" w:lineRule="auto"/>
              <w:jc w:val="right"/>
              <w:rPr>
                <w:rFonts w:ascii="Calibri" w:eastAsia="Times New Roman" w:hAnsi="Calibri" w:cs="Times New Roman"/>
                <w:b/>
                <w:bCs/>
                <w:color w:val="000000"/>
              </w:rPr>
            </w:pPr>
            <w:r w:rsidRPr="003F7DAE">
              <w:rPr>
                <w:rFonts w:ascii="Calibri" w:eastAsia="Times New Roman" w:hAnsi="Calibri" w:cs="Times New Roman"/>
                <w:b/>
                <w:bCs/>
                <w:color w:val="000000"/>
              </w:rPr>
              <w:t>Average of Slope</w:t>
            </w:r>
          </w:p>
        </w:tc>
        <w:tc>
          <w:tcPr>
            <w:tcW w:w="960" w:type="dxa"/>
            <w:tcBorders>
              <w:top w:val="nil"/>
              <w:left w:val="nil"/>
              <w:bottom w:val="nil"/>
              <w:right w:val="nil"/>
            </w:tcBorders>
            <w:shd w:val="clear" w:color="auto" w:fill="auto"/>
            <w:noWrap/>
            <w:vAlign w:val="bottom"/>
            <w:hideMark/>
          </w:tcPr>
          <w:p w14:paraId="43D38719"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5.143</w:t>
            </w:r>
          </w:p>
        </w:tc>
        <w:tc>
          <w:tcPr>
            <w:tcW w:w="960" w:type="dxa"/>
            <w:tcBorders>
              <w:top w:val="nil"/>
              <w:left w:val="nil"/>
              <w:bottom w:val="nil"/>
              <w:right w:val="nil"/>
            </w:tcBorders>
            <w:shd w:val="clear" w:color="auto" w:fill="auto"/>
            <w:noWrap/>
            <w:vAlign w:val="bottom"/>
            <w:hideMark/>
          </w:tcPr>
          <w:p w14:paraId="24F29E4E" w14:textId="77777777" w:rsidR="003F7DAE" w:rsidRPr="003F7DAE" w:rsidRDefault="003F7DAE" w:rsidP="003F7DAE">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AAFD01C" w14:textId="77777777" w:rsidR="003F7DAE" w:rsidRPr="003F7DAE" w:rsidRDefault="003F7DAE" w:rsidP="003F7DAE">
            <w:pPr>
              <w:spacing w:after="0" w:line="240" w:lineRule="auto"/>
              <w:rPr>
                <w:rFonts w:ascii="Times New Roman" w:eastAsia="Times New Roman" w:hAnsi="Times New Roman" w:cs="Times New Roman"/>
                <w:sz w:val="20"/>
                <w:szCs w:val="20"/>
              </w:rPr>
            </w:pPr>
          </w:p>
        </w:tc>
      </w:tr>
      <w:tr w:rsidR="003F7DAE" w:rsidRPr="003F7DAE" w14:paraId="06D5CA89" w14:textId="77777777" w:rsidTr="003F7DAE">
        <w:trPr>
          <w:trHeight w:val="300"/>
        </w:trPr>
        <w:tc>
          <w:tcPr>
            <w:tcW w:w="3840" w:type="dxa"/>
            <w:gridSpan w:val="4"/>
            <w:tcBorders>
              <w:top w:val="nil"/>
              <w:left w:val="nil"/>
              <w:bottom w:val="nil"/>
              <w:right w:val="nil"/>
            </w:tcBorders>
            <w:shd w:val="clear" w:color="auto" w:fill="auto"/>
            <w:noWrap/>
            <w:vAlign w:val="bottom"/>
            <w:hideMark/>
          </w:tcPr>
          <w:p w14:paraId="53235000" w14:textId="77777777" w:rsidR="003F7DAE" w:rsidRPr="003F7DAE" w:rsidRDefault="003F7DAE" w:rsidP="003F7DAE">
            <w:pPr>
              <w:spacing w:after="0" w:line="240" w:lineRule="auto"/>
              <w:jc w:val="right"/>
              <w:rPr>
                <w:rFonts w:ascii="Calibri" w:eastAsia="Times New Roman" w:hAnsi="Calibri" w:cs="Times New Roman"/>
                <w:b/>
                <w:bCs/>
                <w:color w:val="000000"/>
              </w:rPr>
            </w:pPr>
            <w:r w:rsidRPr="003F7DAE">
              <w:rPr>
                <w:rFonts w:ascii="Calibri" w:eastAsia="Times New Roman" w:hAnsi="Calibri" w:cs="Times New Roman"/>
                <w:b/>
                <w:bCs/>
                <w:color w:val="000000"/>
              </w:rPr>
              <w:t>Percentage Error (Slope and k)</w:t>
            </w:r>
          </w:p>
        </w:tc>
        <w:tc>
          <w:tcPr>
            <w:tcW w:w="960" w:type="dxa"/>
            <w:tcBorders>
              <w:top w:val="nil"/>
              <w:left w:val="nil"/>
              <w:bottom w:val="nil"/>
              <w:right w:val="nil"/>
            </w:tcBorders>
            <w:shd w:val="clear" w:color="auto" w:fill="auto"/>
            <w:noWrap/>
            <w:vAlign w:val="bottom"/>
            <w:hideMark/>
          </w:tcPr>
          <w:p w14:paraId="0CC0FDB3"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11.978</w:t>
            </w:r>
          </w:p>
        </w:tc>
        <w:tc>
          <w:tcPr>
            <w:tcW w:w="960" w:type="dxa"/>
            <w:tcBorders>
              <w:top w:val="nil"/>
              <w:left w:val="nil"/>
              <w:bottom w:val="nil"/>
              <w:right w:val="nil"/>
            </w:tcBorders>
            <w:shd w:val="clear" w:color="auto" w:fill="auto"/>
            <w:noWrap/>
            <w:vAlign w:val="bottom"/>
            <w:hideMark/>
          </w:tcPr>
          <w:p w14:paraId="62D16C81" w14:textId="77777777" w:rsidR="003F7DAE" w:rsidRPr="003F7DAE" w:rsidRDefault="003F7DAE" w:rsidP="003F7DAE">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73C7EB6" w14:textId="77777777" w:rsidR="003F7DAE" w:rsidRPr="003F7DAE" w:rsidRDefault="003F7DAE" w:rsidP="003F7DAE">
            <w:pPr>
              <w:spacing w:after="0" w:line="240" w:lineRule="auto"/>
              <w:rPr>
                <w:rFonts w:ascii="Times New Roman" w:eastAsia="Times New Roman" w:hAnsi="Times New Roman" w:cs="Times New Roman"/>
                <w:sz w:val="20"/>
                <w:szCs w:val="20"/>
              </w:rPr>
            </w:pPr>
          </w:p>
        </w:tc>
      </w:tr>
      <w:tr w:rsidR="003F7DAE" w:rsidRPr="003F7DAE" w14:paraId="45941D10" w14:textId="77777777" w:rsidTr="003F7DAE">
        <w:trPr>
          <w:trHeight w:val="300"/>
        </w:trPr>
        <w:tc>
          <w:tcPr>
            <w:tcW w:w="3840" w:type="dxa"/>
            <w:gridSpan w:val="4"/>
            <w:tcBorders>
              <w:top w:val="nil"/>
              <w:left w:val="nil"/>
              <w:bottom w:val="nil"/>
              <w:right w:val="nil"/>
            </w:tcBorders>
            <w:shd w:val="clear" w:color="auto" w:fill="auto"/>
            <w:noWrap/>
            <w:vAlign w:val="bottom"/>
            <w:hideMark/>
          </w:tcPr>
          <w:p w14:paraId="52C7A902" w14:textId="77777777" w:rsidR="003F7DAE" w:rsidRPr="003F7DAE" w:rsidRDefault="003F7DAE" w:rsidP="003F7DAE">
            <w:pPr>
              <w:spacing w:after="0" w:line="240" w:lineRule="auto"/>
              <w:jc w:val="right"/>
              <w:rPr>
                <w:rFonts w:ascii="Calibri" w:eastAsia="Times New Roman" w:hAnsi="Calibri" w:cs="Times New Roman"/>
                <w:b/>
                <w:bCs/>
                <w:color w:val="000000"/>
              </w:rPr>
            </w:pPr>
            <w:r w:rsidRPr="003F7DAE">
              <w:rPr>
                <w:rFonts w:ascii="Calibri" w:eastAsia="Times New Roman" w:hAnsi="Calibri" w:cs="Times New Roman"/>
                <w:b/>
                <w:bCs/>
                <w:color w:val="000000"/>
              </w:rPr>
              <w:t>Standard Deviation</w:t>
            </w:r>
          </w:p>
        </w:tc>
        <w:tc>
          <w:tcPr>
            <w:tcW w:w="960" w:type="dxa"/>
            <w:tcBorders>
              <w:top w:val="nil"/>
              <w:left w:val="nil"/>
              <w:bottom w:val="nil"/>
              <w:right w:val="nil"/>
            </w:tcBorders>
            <w:shd w:val="clear" w:color="auto" w:fill="auto"/>
            <w:noWrap/>
            <w:vAlign w:val="bottom"/>
            <w:hideMark/>
          </w:tcPr>
          <w:p w14:paraId="50AB9741" w14:textId="77777777" w:rsidR="003F7DAE" w:rsidRPr="003F7DAE" w:rsidRDefault="003F7DAE" w:rsidP="003F7DAE">
            <w:pPr>
              <w:spacing w:after="0" w:line="240" w:lineRule="auto"/>
              <w:jc w:val="right"/>
              <w:rPr>
                <w:rFonts w:ascii="Calibri" w:eastAsia="Times New Roman" w:hAnsi="Calibri" w:cs="Times New Roman"/>
                <w:color w:val="000000"/>
              </w:rPr>
            </w:pPr>
            <w:r w:rsidRPr="003F7DAE">
              <w:rPr>
                <w:rFonts w:ascii="Calibri" w:eastAsia="Times New Roman" w:hAnsi="Calibri" w:cs="Times New Roman"/>
                <w:color w:val="000000"/>
              </w:rPr>
              <w:t>0.350</w:t>
            </w:r>
          </w:p>
        </w:tc>
        <w:tc>
          <w:tcPr>
            <w:tcW w:w="960" w:type="dxa"/>
            <w:tcBorders>
              <w:top w:val="nil"/>
              <w:left w:val="nil"/>
              <w:bottom w:val="nil"/>
              <w:right w:val="nil"/>
            </w:tcBorders>
            <w:shd w:val="clear" w:color="auto" w:fill="auto"/>
            <w:noWrap/>
            <w:vAlign w:val="bottom"/>
            <w:hideMark/>
          </w:tcPr>
          <w:p w14:paraId="61D6772C" w14:textId="77777777" w:rsidR="003F7DAE" w:rsidRPr="003F7DAE" w:rsidRDefault="003F7DAE" w:rsidP="003F7DAE">
            <w:pPr>
              <w:spacing w:after="0" w:line="240" w:lineRule="auto"/>
              <w:jc w:val="righ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7BA6B5A9" w14:textId="77777777" w:rsidR="003F7DAE" w:rsidRPr="003F7DAE" w:rsidRDefault="003F7DAE" w:rsidP="003F7DAE">
            <w:pPr>
              <w:spacing w:after="0" w:line="240" w:lineRule="auto"/>
              <w:rPr>
                <w:rFonts w:ascii="Times New Roman" w:eastAsia="Times New Roman" w:hAnsi="Times New Roman" w:cs="Times New Roman"/>
                <w:sz w:val="20"/>
                <w:szCs w:val="20"/>
              </w:rPr>
            </w:pPr>
          </w:p>
        </w:tc>
      </w:tr>
    </w:tbl>
    <w:p w14:paraId="4D8E247D" w14:textId="54B4EB13" w:rsidR="000043B9" w:rsidRPr="000043B9" w:rsidRDefault="003F7DAE" w:rsidP="000043B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textWrapping" w:clear="all"/>
      </w:r>
    </w:p>
    <w:p w14:paraId="2FBC9BE4" w14:textId="379F3BDC" w:rsidR="000043B9" w:rsidRDefault="000043B9" w:rsidP="000043B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Conservation of Energy:</w:t>
      </w:r>
    </w:p>
    <w:p w14:paraId="77ACB4C1" w14:textId="05B52A9B" w:rsidR="000043B9" w:rsidRDefault="000043B9"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Measure and record the equilibrium.</w:t>
      </w:r>
    </w:p>
    <w:p w14:paraId="0DF4DC54" w14:textId="4DA85AE6" w:rsidR="000043B9" w:rsidRDefault="000043B9"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Place 200g on the spring</w:t>
      </w:r>
    </w:p>
    <w:p w14:paraId="15B4A19A" w14:textId="372FE76D" w:rsidR="000043B9" w:rsidRDefault="000043B9"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Hold it 4 cm below the equilibrium and record the value as x</w:t>
      </w:r>
      <w:r w:rsidRPr="000043B9">
        <w:rPr>
          <w:rFonts w:ascii="Times New Roman" w:eastAsiaTheme="minorEastAsia" w:hAnsi="Times New Roman" w:cs="Times New Roman"/>
          <w:sz w:val="14"/>
          <w:szCs w:val="24"/>
        </w:rPr>
        <w:t>1</w:t>
      </w:r>
      <w:r>
        <w:rPr>
          <w:rFonts w:ascii="Times New Roman" w:eastAsiaTheme="minorEastAsia" w:hAnsi="Times New Roman" w:cs="Times New Roman"/>
          <w:sz w:val="24"/>
          <w:szCs w:val="24"/>
        </w:rPr>
        <w:t>.</w:t>
      </w:r>
    </w:p>
    <w:p w14:paraId="22D742F1" w14:textId="4C0C997E" w:rsidR="000043B9" w:rsidRDefault="000043B9"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Release the mass and see how far it falls. (Release the mass several times until you have accurately located the lowest point of the motion.)</w:t>
      </w:r>
    </w:p>
    <w:p w14:paraId="5A7EC306" w14:textId="0540CDDF" w:rsidR="000043B9" w:rsidRDefault="000043B9"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Record this as x</w:t>
      </w:r>
      <w:r w:rsidRPr="000043B9">
        <w:rPr>
          <w:rFonts w:ascii="Times New Roman" w:eastAsiaTheme="minorEastAsia" w:hAnsi="Times New Roman" w:cs="Times New Roman"/>
          <w:sz w:val="14"/>
          <w:szCs w:val="24"/>
        </w:rPr>
        <w:t>2</w:t>
      </w:r>
      <w:r>
        <w:rPr>
          <w:rFonts w:ascii="Times New Roman" w:eastAsiaTheme="minorEastAsia" w:hAnsi="Times New Roman" w:cs="Times New Roman"/>
          <w:sz w:val="24"/>
          <w:szCs w:val="24"/>
        </w:rPr>
        <w:t xml:space="preserve"> in the table.</w:t>
      </w:r>
    </w:p>
    <w:p w14:paraId="51C81E57" w14:textId="739437BC" w:rsidR="000043B9" w:rsidRDefault="000043B9"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Repeat the procedure for values of x1 = 8cm, 12cm, and 16cm.</w:t>
      </w:r>
    </w:p>
    <w:p w14:paraId="5C0CD6AB" w14:textId="1AAE3EBF" w:rsidR="000043B9" w:rsidRDefault="000043B9"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 the change in gravitational potential energy ∆</w:t>
      </w:r>
      <w:proofErr w:type="spellStart"/>
      <w:r>
        <w:rPr>
          <w:rFonts w:ascii="Times New Roman" w:eastAsiaTheme="minorEastAsia" w:hAnsi="Times New Roman" w:cs="Times New Roman"/>
          <w:sz w:val="24"/>
          <w:szCs w:val="24"/>
        </w:rPr>
        <w:t>PEg</w:t>
      </w:r>
      <w:proofErr w:type="spellEnd"/>
      <w:r>
        <w:rPr>
          <w:rFonts w:ascii="Times New Roman" w:eastAsiaTheme="minorEastAsia" w:hAnsi="Times New Roman" w:cs="Times New Roman"/>
          <w:sz w:val="24"/>
          <w:szCs w:val="24"/>
        </w:rPr>
        <w:t xml:space="preserve"> = mg(X</w:t>
      </w:r>
      <w:r w:rsidRPr="000043B9">
        <w:rPr>
          <w:rFonts w:ascii="Times New Roman" w:eastAsiaTheme="minorEastAsia" w:hAnsi="Times New Roman" w:cs="Times New Roman"/>
          <w:sz w:val="16"/>
          <w:szCs w:val="24"/>
        </w:rPr>
        <w:t>2</w:t>
      </w:r>
      <w:r>
        <w:rPr>
          <w:rFonts w:ascii="Times New Roman" w:eastAsiaTheme="minorEastAsia" w:hAnsi="Times New Roman" w:cs="Times New Roman"/>
          <w:sz w:val="24"/>
          <w:szCs w:val="24"/>
        </w:rPr>
        <w:t>-X</w:t>
      </w:r>
      <w:r w:rsidRPr="000043B9">
        <w:rPr>
          <w:rFonts w:ascii="Times New Roman" w:eastAsiaTheme="minorEastAsia" w:hAnsi="Times New Roman" w:cs="Times New Roman"/>
          <w:sz w:val="16"/>
          <w:szCs w:val="24"/>
        </w:rPr>
        <w:t>1</w:t>
      </w:r>
      <w:r>
        <w:rPr>
          <w:rFonts w:ascii="Times New Roman" w:eastAsiaTheme="minorEastAsia" w:hAnsi="Times New Roman" w:cs="Times New Roman"/>
          <w:sz w:val="24"/>
          <w:szCs w:val="24"/>
        </w:rPr>
        <w:t>). Record this value in the table.</w:t>
      </w:r>
    </w:p>
    <w:p w14:paraId="4481AE7F" w14:textId="2F181107" w:rsidR="000043B9" w:rsidRDefault="000043B9"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 the change in the spring potential energy (</w:t>
      </w:r>
      <m:oMath>
        <m:r>
          <m:rPr>
            <m:sty m:val="p"/>
          </m:rPr>
          <w:rPr>
            <w:rFonts w:ascii="Cambria Math" w:eastAsiaTheme="minorEastAsia" w:hAnsi="Cambria Math" w:cs="Times New Roman"/>
            <w:sz w:val="24"/>
            <w:szCs w:val="24"/>
          </w:rPr>
          <m:t xml:space="preserve">∆PEs = (1/2) k </m:t>
        </m:r>
        <m:r>
          <m:rPr>
            <m:sty m:val="p"/>
          </m:rPr>
          <w:rPr>
            <w:rFonts w:ascii="Cambria Math" w:eastAsiaTheme="minorEastAsia" w:hAnsi="Times New Roman"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X2</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X1</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Record this value in the table.</w:t>
      </w:r>
    </w:p>
    <w:p w14:paraId="29975EAE" w14:textId="46515E08" w:rsidR="000043B9" w:rsidRDefault="000043B9"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 the percentage of error between ∆</w:t>
      </w:r>
      <w:proofErr w:type="spellStart"/>
      <w:r>
        <w:rPr>
          <w:rFonts w:ascii="Times New Roman" w:eastAsiaTheme="minorEastAsia" w:hAnsi="Times New Roman" w:cs="Times New Roman"/>
          <w:sz w:val="24"/>
          <w:szCs w:val="24"/>
        </w:rPr>
        <w:t>PEg</w:t>
      </w:r>
      <w:proofErr w:type="spellEnd"/>
      <w:r>
        <w:rPr>
          <w:rFonts w:ascii="Times New Roman" w:eastAsiaTheme="minorEastAsia" w:hAnsi="Times New Roman" w:cs="Times New Roman"/>
          <w:sz w:val="24"/>
          <w:szCs w:val="24"/>
        </w:rPr>
        <w:t xml:space="preserve"> and PEs</w:t>
      </w:r>
    </w:p>
    <w:p w14:paraId="1D4AFDC8" w14:textId="41843414" w:rsidR="006E104E" w:rsidRDefault="006E104E" w:rsidP="006E104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Data:</w:t>
      </w:r>
    </w:p>
    <w:tbl>
      <w:tblPr>
        <w:tblW w:w="6720" w:type="dxa"/>
        <w:tblLook w:val="04A0" w:firstRow="1" w:lastRow="0" w:firstColumn="1" w:lastColumn="0" w:noHBand="0" w:noVBand="1"/>
      </w:tblPr>
      <w:tblGrid>
        <w:gridCol w:w="960"/>
        <w:gridCol w:w="960"/>
        <w:gridCol w:w="960"/>
        <w:gridCol w:w="960"/>
        <w:gridCol w:w="960"/>
        <w:gridCol w:w="960"/>
        <w:gridCol w:w="960"/>
      </w:tblGrid>
      <w:tr w:rsidR="006E104E" w:rsidRPr="006E104E" w14:paraId="3E0BC0A0" w14:textId="77777777" w:rsidTr="002A336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FD6FF" w14:textId="77777777" w:rsidR="006E104E" w:rsidRPr="006E104E" w:rsidRDefault="006E104E" w:rsidP="002A3365">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17DFA2" w14:textId="77777777" w:rsidR="006E104E" w:rsidRPr="006E104E" w:rsidRDefault="006E104E" w:rsidP="002A3365">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4EB3261" w14:textId="77777777" w:rsidR="006E104E" w:rsidRPr="006E104E" w:rsidRDefault="006E104E" w:rsidP="002A3365">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x1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F875B2" w14:textId="77777777" w:rsidR="006E104E" w:rsidRPr="006E104E" w:rsidRDefault="006E104E" w:rsidP="002A3365">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x2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C83249" w14:textId="77777777" w:rsidR="006E104E" w:rsidRPr="006E104E" w:rsidRDefault="006E104E" w:rsidP="002A3365">
            <w:pPr>
              <w:spacing w:after="0" w:line="240" w:lineRule="auto"/>
              <w:rPr>
                <w:rFonts w:ascii="Calibri" w:eastAsia="Times New Roman" w:hAnsi="Calibri" w:cs="Times New Roman"/>
                <w:b/>
                <w:bCs/>
                <w:color w:val="000000"/>
              </w:rPr>
            </w:pPr>
            <w:proofErr w:type="spellStart"/>
            <w:r w:rsidRPr="006E104E">
              <w:rPr>
                <w:rFonts w:ascii="Calibri" w:eastAsia="Times New Roman" w:hAnsi="Calibri" w:cs="Times New Roman"/>
                <w:b/>
                <w:bCs/>
                <w:color w:val="000000"/>
              </w:rPr>
              <w:t>PEg</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3E07D6" w14:textId="77777777" w:rsidR="006E104E" w:rsidRPr="006E104E" w:rsidRDefault="006E104E" w:rsidP="002A3365">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PEs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CBF9D8B" w14:textId="77777777" w:rsidR="006E104E" w:rsidRPr="006E104E" w:rsidRDefault="006E104E" w:rsidP="002A3365">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 of Error</w:t>
            </w:r>
          </w:p>
        </w:tc>
      </w:tr>
      <w:tr w:rsidR="006E104E" w:rsidRPr="006E104E" w14:paraId="4D510062" w14:textId="77777777" w:rsidTr="002A336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E99FE0"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0.200</w:t>
            </w:r>
          </w:p>
        </w:tc>
        <w:tc>
          <w:tcPr>
            <w:tcW w:w="960" w:type="dxa"/>
            <w:tcBorders>
              <w:top w:val="nil"/>
              <w:left w:val="nil"/>
              <w:bottom w:val="single" w:sz="4" w:space="0" w:color="auto"/>
              <w:right w:val="single" w:sz="4" w:space="0" w:color="auto"/>
            </w:tcBorders>
            <w:shd w:val="clear" w:color="auto" w:fill="auto"/>
            <w:noWrap/>
            <w:vAlign w:val="bottom"/>
            <w:hideMark/>
          </w:tcPr>
          <w:p w14:paraId="14A747D8"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5.800</w:t>
            </w:r>
          </w:p>
        </w:tc>
        <w:tc>
          <w:tcPr>
            <w:tcW w:w="960" w:type="dxa"/>
            <w:tcBorders>
              <w:top w:val="nil"/>
              <w:left w:val="nil"/>
              <w:bottom w:val="single" w:sz="4" w:space="0" w:color="auto"/>
              <w:right w:val="single" w:sz="4" w:space="0" w:color="auto"/>
            </w:tcBorders>
            <w:shd w:val="clear" w:color="auto" w:fill="auto"/>
            <w:noWrap/>
            <w:vAlign w:val="bottom"/>
            <w:hideMark/>
          </w:tcPr>
          <w:p w14:paraId="707BD96C"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0.040</w:t>
            </w:r>
          </w:p>
        </w:tc>
        <w:tc>
          <w:tcPr>
            <w:tcW w:w="960" w:type="dxa"/>
            <w:tcBorders>
              <w:top w:val="nil"/>
              <w:left w:val="nil"/>
              <w:bottom w:val="single" w:sz="4" w:space="0" w:color="auto"/>
              <w:right w:val="single" w:sz="4" w:space="0" w:color="auto"/>
            </w:tcBorders>
            <w:shd w:val="clear" w:color="auto" w:fill="auto"/>
            <w:noWrap/>
            <w:vAlign w:val="bottom"/>
            <w:hideMark/>
          </w:tcPr>
          <w:p w14:paraId="5A50E7AA"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0.645</w:t>
            </w:r>
          </w:p>
        </w:tc>
        <w:tc>
          <w:tcPr>
            <w:tcW w:w="960" w:type="dxa"/>
            <w:tcBorders>
              <w:top w:val="nil"/>
              <w:left w:val="nil"/>
              <w:bottom w:val="single" w:sz="4" w:space="0" w:color="auto"/>
              <w:right w:val="single" w:sz="4" w:space="0" w:color="auto"/>
            </w:tcBorders>
            <w:shd w:val="clear" w:color="auto" w:fill="auto"/>
            <w:noWrap/>
            <w:vAlign w:val="bottom"/>
            <w:hideMark/>
          </w:tcPr>
          <w:p w14:paraId="6CD44018"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1.186</w:t>
            </w:r>
          </w:p>
        </w:tc>
        <w:tc>
          <w:tcPr>
            <w:tcW w:w="960" w:type="dxa"/>
            <w:tcBorders>
              <w:top w:val="nil"/>
              <w:left w:val="nil"/>
              <w:bottom w:val="single" w:sz="4" w:space="0" w:color="auto"/>
              <w:right w:val="single" w:sz="4" w:space="0" w:color="auto"/>
            </w:tcBorders>
            <w:shd w:val="clear" w:color="auto" w:fill="auto"/>
            <w:noWrap/>
            <w:vAlign w:val="bottom"/>
            <w:hideMark/>
          </w:tcPr>
          <w:p w14:paraId="25ABC2AB"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1.202</w:t>
            </w:r>
          </w:p>
        </w:tc>
        <w:tc>
          <w:tcPr>
            <w:tcW w:w="960" w:type="dxa"/>
            <w:tcBorders>
              <w:top w:val="nil"/>
              <w:left w:val="nil"/>
              <w:bottom w:val="single" w:sz="4" w:space="0" w:color="auto"/>
              <w:right w:val="single" w:sz="4" w:space="0" w:color="auto"/>
            </w:tcBorders>
            <w:shd w:val="clear" w:color="auto" w:fill="auto"/>
            <w:noWrap/>
            <w:vAlign w:val="bottom"/>
            <w:hideMark/>
          </w:tcPr>
          <w:p w14:paraId="4957EDF7"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1.343</w:t>
            </w:r>
          </w:p>
        </w:tc>
      </w:tr>
      <w:tr w:rsidR="006E104E" w:rsidRPr="006E104E" w14:paraId="3FBF1635" w14:textId="77777777" w:rsidTr="002A336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889FC5"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0.200</w:t>
            </w:r>
          </w:p>
        </w:tc>
        <w:tc>
          <w:tcPr>
            <w:tcW w:w="960" w:type="dxa"/>
            <w:tcBorders>
              <w:top w:val="nil"/>
              <w:left w:val="nil"/>
              <w:bottom w:val="single" w:sz="4" w:space="0" w:color="auto"/>
              <w:right w:val="single" w:sz="4" w:space="0" w:color="auto"/>
            </w:tcBorders>
            <w:shd w:val="clear" w:color="auto" w:fill="auto"/>
            <w:noWrap/>
            <w:vAlign w:val="bottom"/>
            <w:hideMark/>
          </w:tcPr>
          <w:p w14:paraId="0F661F30"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5.800</w:t>
            </w:r>
          </w:p>
        </w:tc>
        <w:tc>
          <w:tcPr>
            <w:tcW w:w="960" w:type="dxa"/>
            <w:tcBorders>
              <w:top w:val="nil"/>
              <w:left w:val="nil"/>
              <w:bottom w:val="single" w:sz="4" w:space="0" w:color="auto"/>
              <w:right w:val="single" w:sz="4" w:space="0" w:color="auto"/>
            </w:tcBorders>
            <w:shd w:val="clear" w:color="auto" w:fill="auto"/>
            <w:noWrap/>
            <w:vAlign w:val="bottom"/>
            <w:hideMark/>
          </w:tcPr>
          <w:p w14:paraId="5BC72703"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0.080</w:t>
            </w:r>
          </w:p>
        </w:tc>
        <w:tc>
          <w:tcPr>
            <w:tcW w:w="960" w:type="dxa"/>
            <w:tcBorders>
              <w:top w:val="nil"/>
              <w:left w:val="nil"/>
              <w:bottom w:val="single" w:sz="4" w:space="0" w:color="auto"/>
              <w:right w:val="single" w:sz="4" w:space="0" w:color="auto"/>
            </w:tcBorders>
            <w:shd w:val="clear" w:color="auto" w:fill="auto"/>
            <w:noWrap/>
            <w:vAlign w:val="bottom"/>
            <w:hideMark/>
          </w:tcPr>
          <w:p w14:paraId="02308F3C"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0.545</w:t>
            </w:r>
          </w:p>
        </w:tc>
        <w:tc>
          <w:tcPr>
            <w:tcW w:w="960" w:type="dxa"/>
            <w:tcBorders>
              <w:top w:val="nil"/>
              <w:left w:val="nil"/>
              <w:bottom w:val="single" w:sz="4" w:space="0" w:color="auto"/>
              <w:right w:val="single" w:sz="4" w:space="0" w:color="auto"/>
            </w:tcBorders>
            <w:shd w:val="clear" w:color="auto" w:fill="auto"/>
            <w:noWrap/>
            <w:vAlign w:val="bottom"/>
            <w:hideMark/>
          </w:tcPr>
          <w:p w14:paraId="1BF3AEEA"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0.911</w:t>
            </w:r>
          </w:p>
        </w:tc>
        <w:tc>
          <w:tcPr>
            <w:tcW w:w="960" w:type="dxa"/>
            <w:tcBorders>
              <w:top w:val="nil"/>
              <w:left w:val="nil"/>
              <w:bottom w:val="single" w:sz="4" w:space="0" w:color="auto"/>
              <w:right w:val="single" w:sz="4" w:space="0" w:color="auto"/>
            </w:tcBorders>
            <w:shd w:val="clear" w:color="auto" w:fill="auto"/>
            <w:noWrap/>
            <w:vAlign w:val="bottom"/>
            <w:hideMark/>
          </w:tcPr>
          <w:p w14:paraId="6E8A10BD"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0.843</w:t>
            </w:r>
          </w:p>
        </w:tc>
        <w:tc>
          <w:tcPr>
            <w:tcW w:w="960" w:type="dxa"/>
            <w:tcBorders>
              <w:top w:val="nil"/>
              <w:left w:val="nil"/>
              <w:bottom w:val="single" w:sz="4" w:space="0" w:color="auto"/>
              <w:right w:val="single" w:sz="4" w:space="0" w:color="auto"/>
            </w:tcBorders>
            <w:shd w:val="clear" w:color="auto" w:fill="auto"/>
            <w:noWrap/>
            <w:vAlign w:val="bottom"/>
            <w:hideMark/>
          </w:tcPr>
          <w:p w14:paraId="41B10950"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7.820</w:t>
            </w:r>
          </w:p>
        </w:tc>
      </w:tr>
      <w:tr w:rsidR="006E104E" w:rsidRPr="006E104E" w14:paraId="35810011" w14:textId="77777777" w:rsidTr="002A336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C3C86C"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0.200</w:t>
            </w:r>
          </w:p>
        </w:tc>
        <w:tc>
          <w:tcPr>
            <w:tcW w:w="960" w:type="dxa"/>
            <w:tcBorders>
              <w:top w:val="nil"/>
              <w:left w:val="nil"/>
              <w:bottom w:val="single" w:sz="4" w:space="0" w:color="auto"/>
              <w:right w:val="single" w:sz="4" w:space="0" w:color="auto"/>
            </w:tcBorders>
            <w:shd w:val="clear" w:color="auto" w:fill="auto"/>
            <w:noWrap/>
            <w:vAlign w:val="bottom"/>
            <w:hideMark/>
          </w:tcPr>
          <w:p w14:paraId="11EC908F"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5.800</w:t>
            </w:r>
          </w:p>
        </w:tc>
        <w:tc>
          <w:tcPr>
            <w:tcW w:w="960" w:type="dxa"/>
            <w:tcBorders>
              <w:top w:val="nil"/>
              <w:left w:val="nil"/>
              <w:bottom w:val="single" w:sz="4" w:space="0" w:color="auto"/>
              <w:right w:val="single" w:sz="4" w:space="0" w:color="auto"/>
            </w:tcBorders>
            <w:shd w:val="clear" w:color="auto" w:fill="auto"/>
            <w:noWrap/>
            <w:vAlign w:val="bottom"/>
            <w:hideMark/>
          </w:tcPr>
          <w:p w14:paraId="3B726FB4"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0.120</w:t>
            </w:r>
          </w:p>
        </w:tc>
        <w:tc>
          <w:tcPr>
            <w:tcW w:w="960" w:type="dxa"/>
            <w:tcBorders>
              <w:top w:val="nil"/>
              <w:left w:val="nil"/>
              <w:bottom w:val="single" w:sz="4" w:space="0" w:color="auto"/>
              <w:right w:val="single" w:sz="4" w:space="0" w:color="auto"/>
            </w:tcBorders>
            <w:shd w:val="clear" w:color="auto" w:fill="auto"/>
            <w:noWrap/>
            <w:vAlign w:val="bottom"/>
            <w:hideMark/>
          </w:tcPr>
          <w:p w14:paraId="3034173F"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0.465</w:t>
            </w:r>
          </w:p>
        </w:tc>
        <w:tc>
          <w:tcPr>
            <w:tcW w:w="960" w:type="dxa"/>
            <w:tcBorders>
              <w:top w:val="nil"/>
              <w:left w:val="nil"/>
              <w:bottom w:val="single" w:sz="4" w:space="0" w:color="auto"/>
              <w:right w:val="single" w:sz="4" w:space="0" w:color="auto"/>
            </w:tcBorders>
            <w:shd w:val="clear" w:color="auto" w:fill="auto"/>
            <w:noWrap/>
            <w:vAlign w:val="bottom"/>
            <w:hideMark/>
          </w:tcPr>
          <w:p w14:paraId="596C90F8"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0.676</w:t>
            </w:r>
          </w:p>
        </w:tc>
        <w:tc>
          <w:tcPr>
            <w:tcW w:w="960" w:type="dxa"/>
            <w:tcBorders>
              <w:top w:val="nil"/>
              <w:left w:val="nil"/>
              <w:bottom w:val="single" w:sz="4" w:space="0" w:color="auto"/>
              <w:right w:val="single" w:sz="4" w:space="0" w:color="auto"/>
            </w:tcBorders>
            <w:shd w:val="clear" w:color="auto" w:fill="auto"/>
            <w:noWrap/>
            <w:vAlign w:val="bottom"/>
            <w:hideMark/>
          </w:tcPr>
          <w:p w14:paraId="35026611"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0.585</w:t>
            </w:r>
          </w:p>
        </w:tc>
        <w:tc>
          <w:tcPr>
            <w:tcW w:w="960" w:type="dxa"/>
            <w:tcBorders>
              <w:top w:val="nil"/>
              <w:left w:val="nil"/>
              <w:bottom w:val="single" w:sz="4" w:space="0" w:color="auto"/>
              <w:right w:val="single" w:sz="4" w:space="0" w:color="auto"/>
            </w:tcBorders>
            <w:shd w:val="clear" w:color="auto" w:fill="auto"/>
            <w:noWrap/>
            <w:vAlign w:val="bottom"/>
            <w:hideMark/>
          </w:tcPr>
          <w:p w14:paraId="38126A33"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14.413</w:t>
            </w:r>
          </w:p>
        </w:tc>
      </w:tr>
      <w:tr w:rsidR="006E104E" w:rsidRPr="006E104E" w14:paraId="0DB5B85B" w14:textId="77777777" w:rsidTr="002A336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EC6857"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0.200</w:t>
            </w:r>
          </w:p>
        </w:tc>
        <w:tc>
          <w:tcPr>
            <w:tcW w:w="960" w:type="dxa"/>
            <w:tcBorders>
              <w:top w:val="nil"/>
              <w:left w:val="nil"/>
              <w:bottom w:val="single" w:sz="4" w:space="0" w:color="auto"/>
              <w:right w:val="single" w:sz="4" w:space="0" w:color="auto"/>
            </w:tcBorders>
            <w:shd w:val="clear" w:color="auto" w:fill="auto"/>
            <w:noWrap/>
            <w:vAlign w:val="bottom"/>
            <w:hideMark/>
          </w:tcPr>
          <w:p w14:paraId="786B951D"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5.800</w:t>
            </w:r>
          </w:p>
        </w:tc>
        <w:tc>
          <w:tcPr>
            <w:tcW w:w="960" w:type="dxa"/>
            <w:tcBorders>
              <w:top w:val="nil"/>
              <w:left w:val="nil"/>
              <w:bottom w:val="single" w:sz="4" w:space="0" w:color="auto"/>
              <w:right w:val="single" w:sz="4" w:space="0" w:color="auto"/>
            </w:tcBorders>
            <w:shd w:val="clear" w:color="auto" w:fill="auto"/>
            <w:noWrap/>
            <w:vAlign w:val="bottom"/>
            <w:hideMark/>
          </w:tcPr>
          <w:p w14:paraId="52446CA0"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0.160</w:t>
            </w:r>
          </w:p>
        </w:tc>
        <w:tc>
          <w:tcPr>
            <w:tcW w:w="960" w:type="dxa"/>
            <w:tcBorders>
              <w:top w:val="nil"/>
              <w:left w:val="nil"/>
              <w:bottom w:val="single" w:sz="4" w:space="0" w:color="auto"/>
              <w:right w:val="single" w:sz="4" w:space="0" w:color="auto"/>
            </w:tcBorders>
            <w:shd w:val="clear" w:color="auto" w:fill="auto"/>
            <w:noWrap/>
            <w:vAlign w:val="bottom"/>
            <w:hideMark/>
          </w:tcPr>
          <w:p w14:paraId="26080FF7"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0.390</w:t>
            </w:r>
          </w:p>
        </w:tc>
        <w:tc>
          <w:tcPr>
            <w:tcW w:w="960" w:type="dxa"/>
            <w:tcBorders>
              <w:top w:val="nil"/>
              <w:left w:val="nil"/>
              <w:bottom w:val="single" w:sz="4" w:space="0" w:color="auto"/>
              <w:right w:val="single" w:sz="4" w:space="0" w:color="auto"/>
            </w:tcBorders>
            <w:shd w:val="clear" w:color="auto" w:fill="auto"/>
            <w:noWrap/>
            <w:vAlign w:val="bottom"/>
            <w:hideMark/>
          </w:tcPr>
          <w:p w14:paraId="1E594868"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0.451</w:t>
            </w:r>
          </w:p>
        </w:tc>
        <w:tc>
          <w:tcPr>
            <w:tcW w:w="960" w:type="dxa"/>
            <w:tcBorders>
              <w:top w:val="nil"/>
              <w:left w:val="nil"/>
              <w:bottom w:val="single" w:sz="4" w:space="0" w:color="auto"/>
              <w:right w:val="single" w:sz="4" w:space="0" w:color="auto"/>
            </w:tcBorders>
            <w:shd w:val="clear" w:color="auto" w:fill="auto"/>
            <w:noWrap/>
            <w:vAlign w:val="bottom"/>
            <w:hideMark/>
          </w:tcPr>
          <w:p w14:paraId="623B70CE"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0.367</w:t>
            </w:r>
          </w:p>
        </w:tc>
        <w:tc>
          <w:tcPr>
            <w:tcW w:w="960" w:type="dxa"/>
            <w:tcBorders>
              <w:top w:val="nil"/>
              <w:left w:val="nil"/>
              <w:bottom w:val="single" w:sz="4" w:space="0" w:color="auto"/>
              <w:right w:val="single" w:sz="4" w:space="0" w:color="auto"/>
            </w:tcBorders>
            <w:shd w:val="clear" w:color="auto" w:fill="auto"/>
            <w:noWrap/>
            <w:vAlign w:val="bottom"/>
            <w:hideMark/>
          </w:tcPr>
          <w:p w14:paraId="1D63836D" w14:textId="77777777" w:rsidR="006E104E" w:rsidRPr="006E104E" w:rsidRDefault="006E104E" w:rsidP="002A3365">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20.534</w:t>
            </w:r>
          </w:p>
        </w:tc>
      </w:tr>
    </w:tbl>
    <w:p w14:paraId="07CECCFE" w14:textId="77777777" w:rsidR="006E104E" w:rsidRPr="006E104E" w:rsidRDefault="006E104E" w:rsidP="006E104E">
      <w:pPr>
        <w:jc w:val="center"/>
        <w:rPr>
          <w:rFonts w:ascii="Times New Roman" w:eastAsiaTheme="minorEastAsia" w:hAnsi="Times New Roman" w:cs="Times New Roman"/>
          <w:sz w:val="24"/>
          <w:szCs w:val="24"/>
        </w:rPr>
      </w:pPr>
    </w:p>
    <w:p w14:paraId="62ED57E2" w14:textId="38147123" w:rsidR="006E104E" w:rsidRDefault="006E104E"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Let the 200g mass hang freely on the spring. Pull the mass down 4cm below this point and record the X</w:t>
      </w:r>
      <w:r w:rsidRPr="006E104E">
        <w:rPr>
          <w:rFonts w:ascii="Times New Roman" w:eastAsiaTheme="minorEastAsia" w:hAnsi="Times New Roman" w:cs="Times New Roman"/>
          <w:sz w:val="16"/>
          <w:szCs w:val="24"/>
        </w:rPr>
        <w:t>2</w:t>
      </w:r>
      <w:r>
        <w:rPr>
          <w:rFonts w:ascii="Times New Roman" w:eastAsiaTheme="minorEastAsia" w:hAnsi="Times New Roman" w:cs="Times New Roman"/>
          <w:sz w:val="24"/>
          <w:szCs w:val="24"/>
        </w:rPr>
        <w:t xml:space="preserve"> from the equilibrium point.</w:t>
      </w:r>
    </w:p>
    <w:p w14:paraId="2DC452CC" w14:textId="13230BB5" w:rsidR="006E104E" w:rsidRDefault="006E104E"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Release the mass and see how high it rises. Record this value as X1 from the equilibrium.</w:t>
      </w:r>
    </w:p>
    <w:p w14:paraId="59906296" w14:textId="1B5994E4" w:rsidR="006E104E" w:rsidRDefault="006E104E"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Repeat step #10 and #11 for 8cm, 12cm, and 16cm.</w:t>
      </w:r>
    </w:p>
    <w:p w14:paraId="7B9196F8" w14:textId="15D9B0DB" w:rsidR="006E104E" w:rsidRDefault="006E104E" w:rsidP="000043B9">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 the change in gravitational potential energy ∆</w:t>
      </w:r>
      <w:proofErr w:type="spellStart"/>
      <w:r>
        <w:rPr>
          <w:rFonts w:ascii="Times New Roman" w:eastAsiaTheme="minorEastAsia" w:hAnsi="Times New Roman" w:cs="Times New Roman"/>
          <w:sz w:val="24"/>
          <w:szCs w:val="24"/>
        </w:rPr>
        <w:t>PEg</w:t>
      </w:r>
      <w:proofErr w:type="spellEnd"/>
      <w:r>
        <w:rPr>
          <w:rFonts w:ascii="Times New Roman" w:eastAsiaTheme="minorEastAsia" w:hAnsi="Times New Roman" w:cs="Times New Roman"/>
          <w:sz w:val="24"/>
          <w:szCs w:val="24"/>
        </w:rPr>
        <w:t xml:space="preserve"> = mg(X</w:t>
      </w:r>
      <w:r w:rsidRPr="000043B9">
        <w:rPr>
          <w:rFonts w:ascii="Times New Roman" w:eastAsiaTheme="minorEastAsia" w:hAnsi="Times New Roman" w:cs="Times New Roman"/>
          <w:sz w:val="16"/>
          <w:szCs w:val="24"/>
        </w:rPr>
        <w:t>2</w:t>
      </w:r>
      <w:r>
        <w:rPr>
          <w:rFonts w:ascii="Times New Roman" w:eastAsiaTheme="minorEastAsia" w:hAnsi="Times New Roman" w:cs="Times New Roman"/>
          <w:sz w:val="24"/>
          <w:szCs w:val="24"/>
        </w:rPr>
        <w:t>-X</w:t>
      </w:r>
      <w:r w:rsidRPr="000043B9">
        <w:rPr>
          <w:rFonts w:ascii="Times New Roman" w:eastAsiaTheme="minorEastAsia" w:hAnsi="Times New Roman" w:cs="Times New Roman"/>
          <w:sz w:val="16"/>
          <w:szCs w:val="24"/>
        </w:rPr>
        <w:t>1</w:t>
      </w:r>
      <w:r>
        <w:rPr>
          <w:rFonts w:ascii="Times New Roman" w:eastAsiaTheme="minorEastAsia" w:hAnsi="Times New Roman" w:cs="Times New Roman"/>
          <w:sz w:val="24"/>
          <w:szCs w:val="24"/>
        </w:rPr>
        <w:t>). Record this value in the table.</w:t>
      </w:r>
    </w:p>
    <w:p w14:paraId="6D75FC0E" w14:textId="77777777" w:rsidR="006E104E" w:rsidRDefault="006E104E" w:rsidP="006E104E">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 the change in the spring potential energy (</w:t>
      </w:r>
      <m:oMath>
        <m:r>
          <m:rPr>
            <m:sty m:val="p"/>
          </m:rPr>
          <w:rPr>
            <w:rFonts w:ascii="Cambria Math" w:eastAsiaTheme="minorEastAsia" w:hAnsi="Cambria Math" w:cs="Times New Roman"/>
            <w:sz w:val="24"/>
            <w:szCs w:val="24"/>
          </w:rPr>
          <m:t xml:space="preserve">∆PEs = (1/2) k </m:t>
        </m:r>
        <m:r>
          <m:rPr>
            <m:sty m:val="p"/>
          </m:rPr>
          <w:rPr>
            <w:rFonts w:ascii="Cambria Math" w:eastAsiaTheme="minorEastAsia" w:hAnsi="Times New Roman"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X2</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X1</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Record this value in the table.</w:t>
      </w:r>
    </w:p>
    <w:p w14:paraId="76C8F130" w14:textId="5C53872A" w:rsidR="006E104E" w:rsidRPr="006E104E" w:rsidRDefault="006E104E" w:rsidP="006E104E">
      <w:pPr>
        <w:pStyle w:val="ListParagraph"/>
        <w:numPr>
          <w:ilvl w:val="0"/>
          <w:numId w:val="6"/>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Find the percentage of error between ∆</w:t>
      </w:r>
      <w:proofErr w:type="spellStart"/>
      <w:r>
        <w:rPr>
          <w:rFonts w:ascii="Times New Roman" w:eastAsiaTheme="minorEastAsia" w:hAnsi="Times New Roman" w:cs="Times New Roman"/>
          <w:sz w:val="24"/>
          <w:szCs w:val="24"/>
        </w:rPr>
        <w:t>PEg</w:t>
      </w:r>
      <w:proofErr w:type="spellEnd"/>
      <w:r>
        <w:rPr>
          <w:rFonts w:ascii="Times New Roman" w:eastAsiaTheme="minorEastAsia" w:hAnsi="Times New Roman" w:cs="Times New Roman"/>
          <w:sz w:val="24"/>
          <w:szCs w:val="24"/>
        </w:rPr>
        <w:t xml:space="preserve"> and PEs</w:t>
      </w:r>
    </w:p>
    <w:p w14:paraId="55D05AA2" w14:textId="777EB136" w:rsidR="00106343" w:rsidRDefault="004F11F2" w:rsidP="00EB105E">
      <w:pPr>
        <w:rPr>
          <w:rFonts w:ascii="Times New Roman" w:hAnsi="Times New Roman" w:cs="Times New Roman"/>
          <w:sz w:val="24"/>
          <w:szCs w:val="24"/>
        </w:rPr>
      </w:pPr>
      <w:r>
        <w:rPr>
          <w:rFonts w:ascii="Times New Roman" w:hAnsi="Times New Roman" w:cs="Times New Roman"/>
          <w:sz w:val="24"/>
          <w:szCs w:val="24"/>
        </w:rPr>
        <w:t>Data:</w:t>
      </w:r>
    </w:p>
    <w:tbl>
      <w:tblPr>
        <w:tblW w:w="6720" w:type="dxa"/>
        <w:tblLook w:val="04A0" w:firstRow="1" w:lastRow="0" w:firstColumn="1" w:lastColumn="0" w:noHBand="0" w:noVBand="1"/>
      </w:tblPr>
      <w:tblGrid>
        <w:gridCol w:w="960"/>
        <w:gridCol w:w="960"/>
        <w:gridCol w:w="960"/>
        <w:gridCol w:w="960"/>
        <w:gridCol w:w="960"/>
        <w:gridCol w:w="960"/>
        <w:gridCol w:w="960"/>
      </w:tblGrid>
      <w:tr w:rsidR="006E104E" w:rsidRPr="006E104E" w14:paraId="386E0E9B" w14:textId="77777777" w:rsidTr="006E104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4AB6" w14:textId="77777777" w:rsidR="006E104E" w:rsidRPr="006E104E" w:rsidRDefault="006E104E" w:rsidP="006E104E">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F8FC43" w14:textId="77777777" w:rsidR="006E104E" w:rsidRPr="006E104E" w:rsidRDefault="006E104E" w:rsidP="006E104E">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F26F80" w14:textId="77777777" w:rsidR="006E104E" w:rsidRPr="006E104E" w:rsidRDefault="006E104E" w:rsidP="006E104E">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x1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AC878B" w14:textId="77777777" w:rsidR="006E104E" w:rsidRPr="006E104E" w:rsidRDefault="006E104E" w:rsidP="006E104E">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x2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1D8DE0E" w14:textId="77777777" w:rsidR="006E104E" w:rsidRPr="006E104E" w:rsidRDefault="006E104E" w:rsidP="006E104E">
            <w:pPr>
              <w:spacing w:after="0" w:line="240" w:lineRule="auto"/>
              <w:rPr>
                <w:rFonts w:ascii="Calibri" w:eastAsia="Times New Roman" w:hAnsi="Calibri" w:cs="Times New Roman"/>
                <w:b/>
                <w:bCs/>
                <w:color w:val="000000"/>
              </w:rPr>
            </w:pPr>
            <w:proofErr w:type="spellStart"/>
            <w:r w:rsidRPr="006E104E">
              <w:rPr>
                <w:rFonts w:ascii="Calibri" w:eastAsia="Times New Roman" w:hAnsi="Calibri" w:cs="Times New Roman"/>
                <w:b/>
                <w:bCs/>
                <w:color w:val="000000"/>
              </w:rPr>
              <w:t>PEg</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7CB6A9E" w14:textId="77777777" w:rsidR="006E104E" w:rsidRPr="006E104E" w:rsidRDefault="006E104E" w:rsidP="006E104E">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PEs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C61DB2" w14:textId="77777777" w:rsidR="006E104E" w:rsidRPr="006E104E" w:rsidRDefault="006E104E" w:rsidP="006E104E">
            <w:pPr>
              <w:spacing w:after="0" w:line="240" w:lineRule="auto"/>
              <w:rPr>
                <w:rFonts w:ascii="Calibri" w:eastAsia="Times New Roman" w:hAnsi="Calibri" w:cs="Times New Roman"/>
                <w:b/>
                <w:bCs/>
                <w:color w:val="000000"/>
              </w:rPr>
            </w:pPr>
            <w:r w:rsidRPr="006E104E">
              <w:rPr>
                <w:rFonts w:ascii="Calibri" w:eastAsia="Times New Roman" w:hAnsi="Calibri" w:cs="Times New Roman"/>
                <w:b/>
                <w:bCs/>
                <w:color w:val="000000"/>
              </w:rPr>
              <w:t>% of Error</w:t>
            </w:r>
          </w:p>
        </w:tc>
      </w:tr>
      <w:tr w:rsidR="006E104E" w:rsidRPr="006E104E" w14:paraId="5D8243C6" w14:textId="77777777" w:rsidTr="006E10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331B16"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0.200</w:t>
            </w:r>
          </w:p>
        </w:tc>
        <w:tc>
          <w:tcPr>
            <w:tcW w:w="960" w:type="dxa"/>
            <w:tcBorders>
              <w:top w:val="nil"/>
              <w:left w:val="nil"/>
              <w:bottom w:val="single" w:sz="4" w:space="0" w:color="auto"/>
              <w:right w:val="single" w:sz="4" w:space="0" w:color="auto"/>
            </w:tcBorders>
            <w:shd w:val="clear" w:color="auto" w:fill="auto"/>
            <w:noWrap/>
            <w:vAlign w:val="bottom"/>
            <w:hideMark/>
          </w:tcPr>
          <w:p w14:paraId="50A2FF78"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5.800</w:t>
            </w:r>
          </w:p>
        </w:tc>
        <w:tc>
          <w:tcPr>
            <w:tcW w:w="960" w:type="dxa"/>
            <w:tcBorders>
              <w:top w:val="nil"/>
              <w:left w:val="nil"/>
              <w:bottom w:val="single" w:sz="4" w:space="0" w:color="auto"/>
              <w:right w:val="single" w:sz="4" w:space="0" w:color="auto"/>
            </w:tcBorders>
            <w:shd w:val="clear" w:color="auto" w:fill="auto"/>
            <w:noWrap/>
            <w:vAlign w:val="bottom"/>
            <w:hideMark/>
          </w:tcPr>
          <w:p w14:paraId="182F8EC4"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0.315</w:t>
            </w:r>
          </w:p>
        </w:tc>
        <w:tc>
          <w:tcPr>
            <w:tcW w:w="960" w:type="dxa"/>
            <w:tcBorders>
              <w:top w:val="nil"/>
              <w:left w:val="nil"/>
              <w:bottom w:val="single" w:sz="4" w:space="0" w:color="auto"/>
              <w:right w:val="single" w:sz="4" w:space="0" w:color="auto"/>
            </w:tcBorders>
            <w:shd w:val="clear" w:color="auto" w:fill="auto"/>
            <w:noWrap/>
            <w:vAlign w:val="bottom"/>
            <w:hideMark/>
          </w:tcPr>
          <w:p w14:paraId="7384A574"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0.475</w:t>
            </w:r>
          </w:p>
        </w:tc>
        <w:tc>
          <w:tcPr>
            <w:tcW w:w="960" w:type="dxa"/>
            <w:tcBorders>
              <w:top w:val="nil"/>
              <w:left w:val="nil"/>
              <w:bottom w:val="single" w:sz="4" w:space="0" w:color="auto"/>
              <w:right w:val="single" w:sz="4" w:space="0" w:color="auto"/>
            </w:tcBorders>
            <w:shd w:val="clear" w:color="auto" w:fill="auto"/>
            <w:noWrap/>
            <w:vAlign w:val="bottom"/>
            <w:hideMark/>
          </w:tcPr>
          <w:p w14:paraId="42CC5272"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0.314</w:t>
            </w:r>
          </w:p>
        </w:tc>
        <w:tc>
          <w:tcPr>
            <w:tcW w:w="960" w:type="dxa"/>
            <w:tcBorders>
              <w:top w:val="nil"/>
              <w:left w:val="nil"/>
              <w:bottom w:val="single" w:sz="4" w:space="0" w:color="auto"/>
              <w:right w:val="single" w:sz="4" w:space="0" w:color="auto"/>
            </w:tcBorders>
            <w:shd w:val="clear" w:color="auto" w:fill="auto"/>
            <w:noWrap/>
            <w:vAlign w:val="bottom"/>
            <w:hideMark/>
          </w:tcPr>
          <w:p w14:paraId="3383AA45"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0.367</w:t>
            </w:r>
          </w:p>
        </w:tc>
        <w:tc>
          <w:tcPr>
            <w:tcW w:w="960" w:type="dxa"/>
            <w:tcBorders>
              <w:top w:val="nil"/>
              <w:left w:val="nil"/>
              <w:bottom w:val="single" w:sz="4" w:space="0" w:color="auto"/>
              <w:right w:val="single" w:sz="4" w:space="0" w:color="auto"/>
            </w:tcBorders>
            <w:shd w:val="clear" w:color="auto" w:fill="auto"/>
            <w:noWrap/>
            <w:vAlign w:val="bottom"/>
            <w:hideMark/>
          </w:tcPr>
          <w:p w14:paraId="5D27DE26"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15.573</w:t>
            </w:r>
          </w:p>
        </w:tc>
      </w:tr>
      <w:tr w:rsidR="006E104E" w:rsidRPr="006E104E" w14:paraId="5BFD7044" w14:textId="77777777" w:rsidTr="006E10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6EF950"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0.200</w:t>
            </w:r>
          </w:p>
        </w:tc>
        <w:tc>
          <w:tcPr>
            <w:tcW w:w="960" w:type="dxa"/>
            <w:tcBorders>
              <w:top w:val="nil"/>
              <w:left w:val="nil"/>
              <w:bottom w:val="single" w:sz="4" w:space="0" w:color="auto"/>
              <w:right w:val="single" w:sz="4" w:space="0" w:color="auto"/>
            </w:tcBorders>
            <w:shd w:val="clear" w:color="auto" w:fill="auto"/>
            <w:noWrap/>
            <w:vAlign w:val="bottom"/>
            <w:hideMark/>
          </w:tcPr>
          <w:p w14:paraId="615F71F7"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5.800</w:t>
            </w:r>
          </w:p>
        </w:tc>
        <w:tc>
          <w:tcPr>
            <w:tcW w:w="960" w:type="dxa"/>
            <w:tcBorders>
              <w:top w:val="nil"/>
              <w:left w:val="nil"/>
              <w:bottom w:val="single" w:sz="4" w:space="0" w:color="auto"/>
              <w:right w:val="single" w:sz="4" w:space="0" w:color="auto"/>
            </w:tcBorders>
            <w:shd w:val="clear" w:color="auto" w:fill="auto"/>
            <w:noWrap/>
            <w:vAlign w:val="bottom"/>
            <w:hideMark/>
          </w:tcPr>
          <w:p w14:paraId="25A3ECE5"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0.080</w:t>
            </w:r>
          </w:p>
        </w:tc>
        <w:tc>
          <w:tcPr>
            <w:tcW w:w="960" w:type="dxa"/>
            <w:tcBorders>
              <w:top w:val="nil"/>
              <w:left w:val="nil"/>
              <w:bottom w:val="single" w:sz="4" w:space="0" w:color="auto"/>
              <w:right w:val="single" w:sz="4" w:space="0" w:color="auto"/>
            </w:tcBorders>
            <w:shd w:val="clear" w:color="auto" w:fill="auto"/>
            <w:noWrap/>
            <w:vAlign w:val="bottom"/>
            <w:hideMark/>
          </w:tcPr>
          <w:p w14:paraId="1CC3D0B4"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0.515</w:t>
            </w:r>
          </w:p>
        </w:tc>
        <w:tc>
          <w:tcPr>
            <w:tcW w:w="960" w:type="dxa"/>
            <w:tcBorders>
              <w:top w:val="nil"/>
              <w:left w:val="nil"/>
              <w:bottom w:val="single" w:sz="4" w:space="0" w:color="auto"/>
              <w:right w:val="single" w:sz="4" w:space="0" w:color="auto"/>
            </w:tcBorders>
            <w:shd w:val="clear" w:color="auto" w:fill="auto"/>
            <w:noWrap/>
            <w:vAlign w:val="bottom"/>
            <w:hideMark/>
          </w:tcPr>
          <w:p w14:paraId="1F2A561F"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0.853</w:t>
            </w:r>
          </w:p>
        </w:tc>
        <w:tc>
          <w:tcPr>
            <w:tcW w:w="960" w:type="dxa"/>
            <w:tcBorders>
              <w:top w:val="nil"/>
              <w:left w:val="nil"/>
              <w:bottom w:val="single" w:sz="4" w:space="0" w:color="auto"/>
              <w:right w:val="single" w:sz="4" w:space="0" w:color="auto"/>
            </w:tcBorders>
            <w:shd w:val="clear" w:color="auto" w:fill="auto"/>
            <w:noWrap/>
            <w:vAlign w:val="bottom"/>
            <w:hideMark/>
          </w:tcPr>
          <w:p w14:paraId="363696BD"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0.751</w:t>
            </w:r>
          </w:p>
        </w:tc>
        <w:tc>
          <w:tcPr>
            <w:tcW w:w="960" w:type="dxa"/>
            <w:tcBorders>
              <w:top w:val="nil"/>
              <w:left w:val="nil"/>
              <w:bottom w:val="single" w:sz="4" w:space="0" w:color="auto"/>
              <w:right w:val="single" w:sz="4" w:space="0" w:color="auto"/>
            </w:tcBorders>
            <w:shd w:val="clear" w:color="auto" w:fill="auto"/>
            <w:noWrap/>
            <w:vAlign w:val="bottom"/>
            <w:hideMark/>
          </w:tcPr>
          <w:p w14:paraId="6741A254"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12.726</w:t>
            </w:r>
          </w:p>
        </w:tc>
      </w:tr>
      <w:tr w:rsidR="006E104E" w:rsidRPr="006E104E" w14:paraId="0554855C" w14:textId="77777777" w:rsidTr="006E10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C8D54B"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0.200</w:t>
            </w:r>
          </w:p>
        </w:tc>
        <w:tc>
          <w:tcPr>
            <w:tcW w:w="960" w:type="dxa"/>
            <w:tcBorders>
              <w:top w:val="nil"/>
              <w:left w:val="nil"/>
              <w:bottom w:val="single" w:sz="4" w:space="0" w:color="auto"/>
              <w:right w:val="single" w:sz="4" w:space="0" w:color="auto"/>
            </w:tcBorders>
            <w:shd w:val="clear" w:color="auto" w:fill="auto"/>
            <w:noWrap/>
            <w:vAlign w:val="bottom"/>
            <w:hideMark/>
          </w:tcPr>
          <w:p w14:paraId="47AB6A00"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5.800</w:t>
            </w:r>
          </w:p>
        </w:tc>
        <w:tc>
          <w:tcPr>
            <w:tcW w:w="960" w:type="dxa"/>
            <w:tcBorders>
              <w:top w:val="nil"/>
              <w:left w:val="nil"/>
              <w:bottom w:val="single" w:sz="4" w:space="0" w:color="auto"/>
              <w:right w:val="single" w:sz="4" w:space="0" w:color="auto"/>
            </w:tcBorders>
            <w:shd w:val="clear" w:color="auto" w:fill="auto"/>
            <w:noWrap/>
            <w:vAlign w:val="bottom"/>
            <w:hideMark/>
          </w:tcPr>
          <w:p w14:paraId="160E4DFB"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0.120</w:t>
            </w:r>
          </w:p>
        </w:tc>
        <w:tc>
          <w:tcPr>
            <w:tcW w:w="960" w:type="dxa"/>
            <w:tcBorders>
              <w:top w:val="nil"/>
              <w:left w:val="nil"/>
              <w:bottom w:val="single" w:sz="4" w:space="0" w:color="auto"/>
              <w:right w:val="single" w:sz="4" w:space="0" w:color="auto"/>
            </w:tcBorders>
            <w:shd w:val="clear" w:color="auto" w:fill="auto"/>
            <w:noWrap/>
            <w:vAlign w:val="bottom"/>
            <w:hideMark/>
          </w:tcPr>
          <w:p w14:paraId="3DD250B4"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0.555</w:t>
            </w:r>
          </w:p>
        </w:tc>
        <w:tc>
          <w:tcPr>
            <w:tcW w:w="960" w:type="dxa"/>
            <w:tcBorders>
              <w:top w:val="nil"/>
              <w:left w:val="nil"/>
              <w:bottom w:val="single" w:sz="4" w:space="0" w:color="auto"/>
              <w:right w:val="single" w:sz="4" w:space="0" w:color="auto"/>
            </w:tcBorders>
            <w:shd w:val="clear" w:color="auto" w:fill="auto"/>
            <w:noWrap/>
            <w:vAlign w:val="bottom"/>
            <w:hideMark/>
          </w:tcPr>
          <w:p w14:paraId="486EDDE9"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0.853</w:t>
            </w:r>
          </w:p>
        </w:tc>
        <w:tc>
          <w:tcPr>
            <w:tcW w:w="960" w:type="dxa"/>
            <w:tcBorders>
              <w:top w:val="nil"/>
              <w:left w:val="nil"/>
              <w:bottom w:val="single" w:sz="4" w:space="0" w:color="auto"/>
              <w:right w:val="single" w:sz="4" w:space="0" w:color="auto"/>
            </w:tcBorders>
            <w:shd w:val="clear" w:color="auto" w:fill="auto"/>
            <w:noWrap/>
            <w:vAlign w:val="bottom"/>
            <w:hideMark/>
          </w:tcPr>
          <w:p w14:paraId="60440949"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0.852</w:t>
            </w:r>
          </w:p>
        </w:tc>
        <w:tc>
          <w:tcPr>
            <w:tcW w:w="960" w:type="dxa"/>
            <w:tcBorders>
              <w:top w:val="nil"/>
              <w:left w:val="nil"/>
              <w:bottom w:val="single" w:sz="4" w:space="0" w:color="auto"/>
              <w:right w:val="single" w:sz="4" w:space="0" w:color="auto"/>
            </w:tcBorders>
            <w:shd w:val="clear" w:color="auto" w:fill="auto"/>
            <w:noWrap/>
            <w:vAlign w:val="bottom"/>
            <w:hideMark/>
          </w:tcPr>
          <w:p w14:paraId="2D2526F6"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0.128</w:t>
            </w:r>
          </w:p>
        </w:tc>
      </w:tr>
      <w:tr w:rsidR="006E104E" w:rsidRPr="006E104E" w14:paraId="03C0EE3A" w14:textId="77777777" w:rsidTr="006E10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8CD3AC"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0.200</w:t>
            </w:r>
          </w:p>
        </w:tc>
        <w:tc>
          <w:tcPr>
            <w:tcW w:w="960" w:type="dxa"/>
            <w:tcBorders>
              <w:top w:val="nil"/>
              <w:left w:val="nil"/>
              <w:bottom w:val="single" w:sz="4" w:space="0" w:color="auto"/>
              <w:right w:val="single" w:sz="4" w:space="0" w:color="auto"/>
            </w:tcBorders>
            <w:shd w:val="clear" w:color="auto" w:fill="auto"/>
            <w:noWrap/>
            <w:vAlign w:val="bottom"/>
            <w:hideMark/>
          </w:tcPr>
          <w:p w14:paraId="33A11845"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5.800</w:t>
            </w:r>
          </w:p>
        </w:tc>
        <w:tc>
          <w:tcPr>
            <w:tcW w:w="960" w:type="dxa"/>
            <w:tcBorders>
              <w:top w:val="nil"/>
              <w:left w:val="nil"/>
              <w:bottom w:val="single" w:sz="4" w:space="0" w:color="auto"/>
              <w:right w:val="single" w:sz="4" w:space="0" w:color="auto"/>
            </w:tcBorders>
            <w:shd w:val="clear" w:color="auto" w:fill="auto"/>
            <w:noWrap/>
            <w:vAlign w:val="bottom"/>
            <w:hideMark/>
          </w:tcPr>
          <w:p w14:paraId="462CDE0A"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0.160</w:t>
            </w:r>
          </w:p>
        </w:tc>
        <w:tc>
          <w:tcPr>
            <w:tcW w:w="960" w:type="dxa"/>
            <w:tcBorders>
              <w:top w:val="nil"/>
              <w:left w:val="nil"/>
              <w:bottom w:val="single" w:sz="4" w:space="0" w:color="auto"/>
              <w:right w:val="single" w:sz="4" w:space="0" w:color="auto"/>
            </w:tcBorders>
            <w:shd w:val="clear" w:color="auto" w:fill="auto"/>
            <w:noWrap/>
            <w:vAlign w:val="bottom"/>
            <w:hideMark/>
          </w:tcPr>
          <w:p w14:paraId="424F10B5"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0.595</w:t>
            </w:r>
          </w:p>
        </w:tc>
        <w:tc>
          <w:tcPr>
            <w:tcW w:w="960" w:type="dxa"/>
            <w:tcBorders>
              <w:top w:val="nil"/>
              <w:left w:val="nil"/>
              <w:bottom w:val="single" w:sz="4" w:space="0" w:color="auto"/>
              <w:right w:val="single" w:sz="4" w:space="0" w:color="auto"/>
            </w:tcBorders>
            <w:shd w:val="clear" w:color="auto" w:fill="auto"/>
            <w:noWrap/>
            <w:vAlign w:val="bottom"/>
            <w:hideMark/>
          </w:tcPr>
          <w:p w14:paraId="6E40B8E2"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0.853</w:t>
            </w:r>
          </w:p>
        </w:tc>
        <w:tc>
          <w:tcPr>
            <w:tcW w:w="960" w:type="dxa"/>
            <w:tcBorders>
              <w:top w:val="nil"/>
              <w:left w:val="nil"/>
              <w:bottom w:val="single" w:sz="4" w:space="0" w:color="auto"/>
              <w:right w:val="single" w:sz="4" w:space="0" w:color="auto"/>
            </w:tcBorders>
            <w:shd w:val="clear" w:color="auto" w:fill="auto"/>
            <w:noWrap/>
            <w:vAlign w:val="bottom"/>
            <w:hideMark/>
          </w:tcPr>
          <w:p w14:paraId="44019ABB"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0.952</w:t>
            </w:r>
          </w:p>
        </w:tc>
        <w:tc>
          <w:tcPr>
            <w:tcW w:w="960" w:type="dxa"/>
            <w:tcBorders>
              <w:top w:val="nil"/>
              <w:left w:val="nil"/>
              <w:bottom w:val="single" w:sz="4" w:space="0" w:color="auto"/>
              <w:right w:val="single" w:sz="4" w:space="0" w:color="auto"/>
            </w:tcBorders>
            <w:shd w:val="clear" w:color="auto" w:fill="auto"/>
            <w:noWrap/>
            <w:vAlign w:val="bottom"/>
            <w:hideMark/>
          </w:tcPr>
          <w:p w14:paraId="0C99CFAE" w14:textId="77777777" w:rsidR="006E104E" w:rsidRPr="006E104E" w:rsidRDefault="006E104E" w:rsidP="006E104E">
            <w:pPr>
              <w:spacing w:after="0" w:line="240" w:lineRule="auto"/>
              <w:jc w:val="right"/>
              <w:rPr>
                <w:rFonts w:ascii="Calibri" w:eastAsia="Times New Roman" w:hAnsi="Calibri" w:cs="Times New Roman"/>
                <w:color w:val="000000"/>
              </w:rPr>
            </w:pPr>
            <w:r w:rsidRPr="006E104E">
              <w:rPr>
                <w:rFonts w:ascii="Calibri" w:eastAsia="Times New Roman" w:hAnsi="Calibri" w:cs="Times New Roman"/>
                <w:color w:val="000000"/>
              </w:rPr>
              <w:t>11.062</w:t>
            </w:r>
          </w:p>
        </w:tc>
      </w:tr>
    </w:tbl>
    <w:p w14:paraId="52C1FFC9" w14:textId="77777777" w:rsidR="004F11F2" w:rsidRDefault="004F11F2" w:rsidP="00EB105E">
      <w:pPr>
        <w:rPr>
          <w:rFonts w:ascii="Times New Roman" w:hAnsi="Times New Roman" w:cs="Times New Roman"/>
          <w:sz w:val="24"/>
          <w:szCs w:val="24"/>
        </w:rPr>
      </w:pPr>
    </w:p>
    <w:p w14:paraId="3527A8CD" w14:textId="1F4C9E0F" w:rsidR="00106343" w:rsidRDefault="00106343">
      <w:pPr>
        <w:rPr>
          <w:rFonts w:ascii="Times New Roman" w:hAnsi="Times New Roman" w:cs="Times New Roman"/>
          <w:sz w:val="24"/>
          <w:szCs w:val="24"/>
        </w:rPr>
      </w:pPr>
      <w:r>
        <w:rPr>
          <w:rFonts w:ascii="Times New Roman" w:hAnsi="Times New Roman" w:cs="Times New Roman"/>
          <w:sz w:val="24"/>
          <w:szCs w:val="24"/>
        </w:rPr>
        <w:t>Results</w:t>
      </w:r>
      <w:r w:rsidR="006E104E">
        <w:rPr>
          <w:rFonts w:ascii="Times New Roman" w:hAnsi="Times New Roman" w:cs="Times New Roman"/>
          <w:sz w:val="24"/>
          <w:szCs w:val="24"/>
        </w:rPr>
        <w:t>:</w:t>
      </w:r>
    </w:p>
    <w:p w14:paraId="7CB74E87" w14:textId="429C662B" w:rsidR="006E104E" w:rsidRDefault="006E104E">
      <w:pPr>
        <w:rPr>
          <w:rFonts w:ascii="Times New Roman" w:hAnsi="Times New Roman" w:cs="Times New Roman"/>
          <w:sz w:val="24"/>
          <w:szCs w:val="24"/>
        </w:rPr>
      </w:pPr>
      <w:r>
        <w:rPr>
          <w:rFonts w:ascii="Times New Roman" w:hAnsi="Times New Roman" w:cs="Times New Roman"/>
          <w:sz w:val="24"/>
          <w:szCs w:val="24"/>
        </w:rPr>
        <w:tab/>
        <w:t xml:space="preserve">Energy is being conserved. The energy is transferred from the mass to the spring. </w:t>
      </w:r>
    </w:p>
    <w:p w14:paraId="2FF41A29" w14:textId="77777777" w:rsidR="006E104E" w:rsidRDefault="006E104E">
      <w:pPr>
        <w:rPr>
          <w:rFonts w:ascii="Times New Roman" w:hAnsi="Times New Roman" w:cs="Times New Roman"/>
          <w:sz w:val="24"/>
          <w:szCs w:val="24"/>
        </w:rPr>
      </w:pPr>
    </w:p>
    <w:p w14:paraId="5FF0F4D3" w14:textId="77777777" w:rsidR="006E104E" w:rsidRDefault="006E104E">
      <w:pPr>
        <w:rPr>
          <w:rFonts w:ascii="Times New Roman" w:hAnsi="Times New Roman" w:cs="Times New Roman"/>
          <w:sz w:val="24"/>
          <w:szCs w:val="24"/>
        </w:rPr>
      </w:pPr>
    </w:p>
    <w:p w14:paraId="74981B18" w14:textId="642C0E95" w:rsidR="00B146E4" w:rsidRDefault="00B146E4">
      <w:pPr>
        <w:rPr>
          <w:rFonts w:ascii="Times New Roman" w:hAnsi="Times New Roman" w:cs="Times New Roman"/>
          <w:sz w:val="24"/>
          <w:szCs w:val="24"/>
        </w:rPr>
      </w:pPr>
      <w:r>
        <w:rPr>
          <w:rFonts w:ascii="Times New Roman" w:hAnsi="Times New Roman" w:cs="Times New Roman"/>
          <w:sz w:val="24"/>
          <w:szCs w:val="24"/>
        </w:rPr>
        <w:lastRenderedPageBreak/>
        <w:t>Error Analysis</w:t>
      </w:r>
    </w:p>
    <w:p w14:paraId="4662C362" w14:textId="2CFFF22D" w:rsidR="002F4438" w:rsidRDefault="00B146E4">
      <w:pPr>
        <w:rPr>
          <w:rFonts w:ascii="Times New Roman" w:hAnsi="Times New Roman" w:cs="Times New Roman"/>
          <w:sz w:val="24"/>
          <w:szCs w:val="24"/>
        </w:rPr>
      </w:pPr>
      <w:r>
        <w:rPr>
          <w:rFonts w:ascii="Times New Roman" w:hAnsi="Times New Roman" w:cs="Times New Roman"/>
          <w:sz w:val="24"/>
          <w:szCs w:val="24"/>
        </w:rPr>
        <w:tab/>
      </w:r>
      <w:r w:rsidR="003F298D">
        <w:rPr>
          <w:rFonts w:ascii="Times New Roman" w:hAnsi="Times New Roman" w:cs="Times New Roman"/>
          <w:sz w:val="24"/>
          <w:szCs w:val="24"/>
        </w:rPr>
        <w:t>Some of the errors may</w:t>
      </w:r>
      <w:r w:rsidR="006E104E">
        <w:rPr>
          <w:rFonts w:ascii="Times New Roman" w:hAnsi="Times New Roman" w:cs="Times New Roman"/>
          <w:sz w:val="24"/>
          <w:szCs w:val="24"/>
        </w:rPr>
        <w:t xml:space="preserve"> have come from the experiment, not being able to clearly identify the measurement for where the spring </w:t>
      </w:r>
      <w:proofErr w:type="gramStart"/>
      <w:r w:rsidR="006E104E">
        <w:rPr>
          <w:rFonts w:ascii="Times New Roman" w:hAnsi="Times New Roman" w:cs="Times New Roman"/>
          <w:sz w:val="24"/>
          <w:szCs w:val="24"/>
        </w:rPr>
        <w:t>stopped,</w:t>
      </w:r>
      <w:proofErr w:type="gramEnd"/>
      <w:r w:rsidR="006E104E">
        <w:rPr>
          <w:rFonts w:ascii="Times New Roman" w:hAnsi="Times New Roman" w:cs="Times New Roman"/>
          <w:sz w:val="24"/>
          <w:szCs w:val="24"/>
        </w:rPr>
        <w:t xml:space="preserve"> visual inspection.</w:t>
      </w:r>
    </w:p>
    <w:p w14:paraId="55EE60E4" w14:textId="77777777" w:rsidR="002F4438" w:rsidRDefault="002F4438">
      <w:pPr>
        <w:rPr>
          <w:rFonts w:ascii="Times New Roman" w:hAnsi="Times New Roman" w:cs="Times New Roman"/>
          <w:sz w:val="24"/>
          <w:szCs w:val="24"/>
        </w:rPr>
      </w:pPr>
      <w:r>
        <w:rPr>
          <w:rFonts w:ascii="Times New Roman" w:hAnsi="Times New Roman" w:cs="Times New Roman"/>
          <w:sz w:val="24"/>
          <w:szCs w:val="24"/>
        </w:rPr>
        <w:t>Conclusion</w:t>
      </w:r>
    </w:p>
    <w:p w14:paraId="70032D84" w14:textId="6F568252" w:rsidR="00953EE3" w:rsidRDefault="002F4438">
      <w:r>
        <w:rPr>
          <w:rFonts w:ascii="Times New Roman" w:hAnsi="Times New Roman" w:cs="Times New Roman"/>
          <w:sz w:val="24"/>
          <w:szCs w:val="24"/>
        </w:rPr>
        <w:tab/>
      </w:r>
      <w:r w:rsidR="006E104E">
        <w:rPr>
          <w:rFonts w:ascii="Times New Roman" w:hAnsi="Times New Roman" w:cs="Times New Roman"/>
          <w:sz w:val="24"/>
          <w:szCs w:val="24"/>
        </w:rPr>
        <w:t>In conclusion we see that energy is conserved. When pulling the spring and then releasing it the energy from the mass is transferred to the spring allowing it to retract or extend.</w:t>
      </w:r>
    </w:p>
    <w:p w14:paraId="0A546ED1" w14:textId="34129D84" w:rsidR="00B146E4" w:rsidRPr="008F482F" w:rsidRDefault="00953EE3">
      <w:pPr>
        <w:rPr>
          <w:rFonts w:ascii="Times New Roman" w:hAnsi="Times New Roman" w:cs="Times New Roman"/>
          <w:sz w:val="24"/>
          <w:szCs w:val="24"/>
        </w:rPr>
      </w:pPr>
      <w:r>
        <w:rPr>
          <w:rFonts w:ascii="Times New Roman" w:hAnsi="Times New Roman" w:cs="Times New Roman"/>
          <w:sz w:val="24"/>
          <w:szCs w:val="24"/>
        </w:rPr>
        <w:t xml:space="preserve"> </w:t>
      </w:r>
    </w:p>
    <w:sectPr w:rsidR="00B146E4" w:rsidRPr="008F482F" w:rsidSect="00A1538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7792D"/>
    <w:multiLevelType w:val="hybridMultilevel"/>
    <w:tmpl w:val="F95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90B76"/>
    <w:multiLevelType w:val="hybridMultilevel"/>
    <w:tmpl w:val="CCAEBA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FC2CFE"/>
    <w:multiLevelType w:val="hybridMultilevel"/>
    <w:tmpl w:val="78062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B009D"/>
    <w:multiLevelType w:val="hybridMultilevel"/>
    <w:tmpl w:val="8A3CC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966B1"/>
    <w:multiLevelType w:val="hybridMultilevel"/>
    <w:tmpl w:val="60A8A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DF3FE9"/>
    <w:multiLevelType w:val="hybridMultilevel"/>
    <w:tmpl w:val="152EF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C50"/>
    <w:rsid w:val="000043B9"/>
    <w:rsid w:val="0006790A"/>
    <w:rsid w:val="00072634"/>
    <w:rsid w:val="000938BB"/>
    <w:rsid w:val="000E1283"/>
    <w:rsid w:val="00106343"/>
    <w:rsid w:val="001343D2"/>
    <w:rsid w:val="001B743F"/>
    <w:rsid w:val="001E7147"/>
    <w:rsid w:val="00234A03"/>
    <w:rsid w:val="00234F12"/>
    <w:rsid w:val="002F4438"/>
    <w:rsid w:val="00363424"/>
    <w:rsid w:val="003F298D"/>
    <w:rsid w:val="003F2AB6"/>
    <w:rsid w:val="003F7DAE"/>
    <w:rsid w:val="004F11F2"/>
    <w:rsid w:val="005171E9"/>
    <w:rsid w:val="00533AA7"/>
    <w:rsid w:val="006100D8"/>
    <w:rsid w:val="0061117D"/>
    <w:rsid w:val="006E104E"/>
    <w:rsid w:val="00714065"/>
    <w:rsid w:val="008F482F"/>
    <w:rsid w:val="008F549B"/>
    <w:rsid w:val="009101E2"/>
    <w:rsid w:val="00953EE3"/>
    <w:rsid w:val="00A15383"/>
    <w:rsid w:val="00A33E96"/>
    <w:rsid w:val="00A67CD9"/>
    <w:rsid w:val="00A7144C"/>
    <w:rsid w:val="00AE063E"/>
    <w:rsid w:val="00B146E4"/>
    <w:rsid w:val="00B301FC"/>
    <w:rsid w:val="00C00263"/>
    <w:rsid w:val="00D01145"/>
    <w:rsid w:val="00D2042A"/>
    <w:rsid w:val="00D26A75"/>
    <w:rsid w:val="00D318DA"/>
    <w:rsid w:val="00D83E96"/>
    <w:rsid w:val="00DA5C50"/>
    <w:rsid w:val="00DE41B4"/>
    <w:rsid w:val="00EB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5383"/>
    <w:pPr>
      <w:spacing w:after="0" w:line="240" w:lineRule="auto"/>
    </w:pPr>
    <w:rPr>
      <w:rFonts w:eastAsiaTheme="minorEastAsia"/>
    </w:rPr>
  </w:style>
  <w:style w:type="character" w:customStyle="1" w:styleId="NoSpacingChar">
    <w:name w:val="No Spacing Char"/>
    <w:basedOn w:val="DefaultParagraphFont"/>
    <w:link w:val="NoSpacing"/>
    <w:uiPriority w:val="1"/>
    <w:rsid w:val="00A15383"/>
    <w:rPr>
      <w:rFonts w:eastAsiaTheme="minorEastAsia"/>
    </w:rPr>
  </w:style>
  <w:style w:type="paragraph" w:styleId="BalloonText">
    <w:name w:val="Balloon Text"/>
    <w:basedOn w:val="Normal"/>
    <w:link w:val="BalloonTextChar"/>
    <w:uiPriority w:val="99"/>
    <w:semiHidden/>
    <w:unhideWhenUsed/>
    <w:rsid w:val="00EB1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05E"/>
    <w:rPr>
      <w:rFonts w:ascii="Tahoma" w:hAnsi="Tahoma" w:cs="Tahoma"/>
      <w:sz w:val="16"/>
      <w:szCs w:val="16"/>
    </w:rPr>
  </w:style>
  <w:style w:type="paragraph" w:styleId="ListParagraph">
    <w:name w:val="List Paragraph"/>
    <w:basedOn w:val="Normal"/>
    <w:uiPriority w:val="34"/>
    <w:qFormat/>
    <w:rsid w:val="008F482F"/>
    <w:pPr>
      <w:ind w:left="720"/>
      <w:contextualSpacing/>
    </w:pPr>
  </w:style>
  <w:style w:type="character" w:styleId="PlaceholderText">
    <w:name w:val="Placeholder Text"/>
    <w:basedOn w:val="DefaultParagraphFont"/>
    <w:uiPriority w:val="99"/>
    <w:semiHidden/>
    <w:rsid w:val="00A7144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5383"/>
    <w:pPr>
      <w:spacing w:after="0" w:line="240" w:lineRule="auto"/>
    </w:pPr>
    <w:rPr>
      <w:rFonts w:eastAsiaTheme="minorEastAsia"/>
    </w:rPr>
  </w:style>
  <w:style w:type="character" w:customStyle="1" w:styleId="NoSpacingChar">
    <w:name w:val="No Spacing Char"/>
    <w:basedOn w:val="DefaultParagraphFont"/>
    <w:link w:val="NoSpacing"/>
    <w:uiPriority w:val="1"/>
    <w:rsid w:val="00A15383"/>
    <w:rPr>
      <w:rFonts w:eastAsiaTheme="minorEastAsia"/>
    </w:rPr>
  </w:style>
  <w:style w:type="paragraph" w:styleId="BalloonText">
    <w:name w:val="Balloon Text"/>
    <w:basedOn w:val="Normal"/>
    <w:link w:val="BalloonTextChar"/>
    <w:uiPriority w:val="99"/>
    <w:semiHidden/>
    <w:unhideWhenUsed/>
    <w:rsid w:val="00EB1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05E"/>
    <w:rPr>
      <w:rFonts w:ascii="Tahoma" w:hAnsi="Tahoma" w:cs="Tahoma"/>
      <w:sz w:val="16"/>
      <w:szCs w:val="16"/>
    </w:rPr>
  </w:style>
  <w:style w:type="paragraph" w:styleId="ListParagraph">
    <w:name w:val="List Paragraph"/>
    <w:basedOn w:val="Normal"/>
    <w:uiPriority w:val="34"/>
    <w:qFormat/>
    <w:rsid w:val="008F482F"/>
    <w:pPr>
      <w:ind w:left="720"/>
      <w:contextualSpacing/>
    </w:pPr>
  </w:style>
  <w:style w:type="character" w:styleId="PlaceholderText">
    <w:name w:val="Placeholder Text"/>
    <w:basedOn w:val="DefaultParagraphFont"/>
    <w:uiPriority w:val="99"/>
    <w:semiHidden/>
    <w:rsid w:val="00A714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8552">
      <w:bodyDiv w:val="1"/>
      <w:marLeft w:val="0"/>
      <w:marRight w:val="0"/>
      <w:marTop w:val="0"/>
      <w:marBottom w:val="0"/>
      <w:divBdr>
        <w:top w:val="none" w:sz="0" w:space="0" w:color="auto"/>
        <w:left w:val="none" w:sz="0" w:space="0" w:color="auto"/>
        <w:bottom w:val="none" w:sz="0" w:space="0" w:color="auto"/>
        <w:right w:val="none" w:sz="0" w:space="0" w:color="auto"/>
      </w:divBdr>
    </w:div>
    <w:div w:id="333998547">
      <w:bodyDiv w:val="1"/>
      <w:marLeft w:val="0"/>
      <w:marRight w:val="0"/>
      <w:marTop w:val="0"/>
      <w:marBottom w:val="0"/>
      <w:divBdr>
        <w:top w:val="none" w:sz="0" w:space="0" w:color="auto"/>
        <w:left w:val="none" w:sz="0" w:space="0" w:color="auto"/>
        <w:bottom w:val="none" w:sz="0" w:space="0" w:color="auto"/>
        <w:right w:val="none" w:sz="0" w:space="0" w:color="auto"/>
      </w:divBdr>
    </w:div>
    <w:div w:id="341974785">
      <w:bodyDiv w:val="1"/>
      <w:marLeft w:val="0"/>
      <w:marRight w:val="0"/>
      <w:marTop w:val="0"/>
      <w:marBottom w:val="0"/>
      <w:divBdr>
        <w:top w:val="none" w:sz="0" w:space="0" w:color="auto"/>
        <w:left w:val="none" w:sz="0" w:space="0" w:color="auto"/>
        <w:bottom w:val="none" w:sz="0" w:space="0" w:color="auto"/>
        <w:right w:val="none" w:sz="0" w:space="0" w:color="auto"/>
      </w:divBdr>
    </w:div>
    <w:div w:id="724571984">
      <w:bodyDiv w:val="1"/>
      <w:marLeft w:val="0"/>
      <w:marRight w:val="0"/>
      <w:marTop w:val="0"/>
      <w:marBottom w:val="0"/>
      <w:divBdr>
        <w:top w:val="none" w:sz="0" w:space="0" w:color="auto"/>
        <w:left w:val="none" w:sz="0" w:space="0" w:color="auto"/>
        <w:bottom w:val="none" w:sz="0" w:space="0" w:color="auto"/>
        <w:right w:val="none" w:sz="0" w:space="0" w:color="auto"/>
      </w:divBdr>
    </w:div>
    <w:div w:id="826555535">
      <w:bodyDiv w:val="1"/>
      <w:marLeft w:val="0"/>
      <w:marRight w:val="0"/>
      <w:marTop w:val="0"/>
      <w:marBottom w:val="0"/>
      <w:divBdr>
        <w:top w:val="none" w:sz="0" w:space="0" w:color="auto"/>
        <w:left w:val="none" w:sz="0" w:space="0" w:color="auto"/>
        <w:bottom w:val="none" w:sz="0" w:space="0" w:color="auto"/>
        <w:right w:val="none" w:sz="0" w:space="0" w:color="auto"/>
      </w:divBdr>
    </w:div>
    <w:div w:id="1020358717">
      <w:bodyDiv w:val="1"/>
      <w:marLeft w:val="0"/>
      <w:marRight w:val="0"/>
      <w:marTop w:val="0"/>
      <w:marBottom w:val="0"/>
      <w:divBdr>
        <w:top w:val="none" w:sz="0" w:space="0" w:color="auto"/>
        <w:left w:val="none" w:sz="0" w:space="0" w:color="auto"/>
        <w:bottom w:val="none" w:sz="0" w:space="0" w:color="auto"/>
        <w:right w:val="none" w:sz="0" w:space="0" w:color="auto"/>
      </w:divBdr>
    </w:div>
    <w:div w:id="1237858024">
      <w:bodyDiv w:val="1"/>
      <w:marLeft w:val="0"/>
      <w:marRight w:val="0"/>
      <w:marTop w:val="0"/>
      <w:marBottom w:val="0"/>
      <w:divBdr>
        <w:top w:val="none" w:sz="0" w:space="0" w:color="auto"/>
        <w:left w:val="none" w:sz="0" w:space="0" w:color="auto"/>
        <w:bottom w:val="none" w:sz="0" w:space="0" w:color="auto"/>
        <w:right w:val="none" w:sz="0" w:space="0" w:color="auto"/>
      </w:divBdr>
    </w:div>
    <w:div w:id="1273903374">
      <w:bodyDiv w:val="1"/>
      <w:marLeft w:val="0"/>
      <w:marRight w:val="0"/>
      <w:marTop w:val="0"/>
      <w:marBottom w:val="0"/>
      <w:divBdr>
        <w:top w:val="none" w:sz="0" w:space="0" w:color="auto"/>
        <w:left w:val="none" w:sz="0" w:space="0" w:color="auto"/>
        <w:bottom w:val="none" w:sz="0" w:space="0" w:color="auto"/>
        <w:right w:val="none" w:sz="0" w:space="0" w:color="auto"/>
      </w:divBdr>
    </w:div>
    <w:div w:id="1721900745">
      <w:bodyDiv w:val="1"/>
      <w:marLeft w:val="0"/>
      <w:marRight w:val="0"/>
      <w:marTop w:val="0"/>
      <w:marBottom w:val="0"/>
      <w:divBdr>
        <w:top w:val="none" w:sz="0" w:space="0" w:color="auto"/>
        <w:left w:val="none" w:sz="0" w:space="0" w:color="auto"/>
        <w:bottom w:val="none" w:sz="0" w:space="0" w:color="auto"/>
        <w:right w:val="none" w:sz="0" w:space="0" w:color="auto"/>
      </w:divBdr>
    </w:div>
    <w:div w:id="1893153482">
      <w:bodyDiv w:val="1"/>
      <w:marLeft w:val="0"/>
      <w:marRight w:val="0"/>
      <w:marTop w:val="0"/>
      <w:marBottom w:val="0"/>
      <w:divBdr>
        <w:top w:val="none" w:sz="0" w:space="0" w:color="auto"/>
        <w:left w:val="none" w:sz="0" w:space="0" w:color="auto"/>
        <w:bottom w:val="none" w:sz="0" w:space="0" w:color="auto"/>
        <w:right w:val="none" w:sz="0" w:space="0" w:color="auto"/>
      </w:divBdr>
    </w:div>
    <w:div w:id="1944679853">
      <w:bodyDiv w:val="1"/>
      <w:marLeft w:val="0"/>
      <w:marRight w:val="0"/>
      <w:marTop w:val="0"/>
      <w:marBottom w:val="0"/>
      <w:divBdr>
        <w:top w:val="none" w:sz="0" w:space="0" w:color="auto"/>
        <w:left w:val="none" w:sz="0" w:space="0" w:color="auto"/>
        <w:bottom w:val="none" w:sz="0" w:space="0" w:color="auto"/>
        <w:right w:val="none" w:sz="0" w:space="0" w:color="auto"/>
      </w:divBdr>
    </w:div>
    <w:div w:id="2032144019">
      <w:bodyDiv w:val="1"/>
      <w:marLeft w:val="0"/>
      <w:marRight w:val="0"/>
      <w:marTop w:val="0"/>
      <w:marBottom w:val="0"/>
      <w:divBdr>
        <w:top w:val="none" w:sz="0" w:space="0" w:color="auto"/>
        <w:left w:val="none" w:sz="0" w:space="0" w:color="auto"/>
        <w:bottom w:val="none" w:sz="0" w:space="0" w:color="auto"/>
        <w:right w:val="none" w:sz="0" w:space="0" w:color="auto"/>
      </w:divBdr>
    </w:div>
    <w:div w:id="20601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E0A73C0ADA44E9B2AD5E7B0D071161"/>
        <w:category>
          <w:name w:val="General"/>
          <w:gallery w:val="placeholder"/>
        </w:category>
        <w:types>
          <w:type w:val="bbPlcHdr"/>
        </w:types>
        <w:behaviors>
          <w:behavior w:val="content"/>
        </w:behaviors>
        <w:guid w:val="{D15F5947-60E2-4A7A-8F88-1FD4295E7D03}"/>
      </w:docPartPr>
      <w:docPartBody>
        <w:p w:rsidR="00A256B8" w:rsidRDefault="00D23ADB" w:rsidP="00D23ADB">
          <w:pPr>
            <w:pStyle w:val="9DE0A73C0ADA44E9B2AD5E7B0D071161"/>
          </w:pPr>
          <w:r>
            <w:rPr>
              <w:color w:val="365F91" w:themeColor="accent1" w:themeShade="BF"/>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ADB"/>
    <w:rsid w:val="00390904"/>
    <w:rsid w:val="005A509E"/>
    <w:rsid w:val="00667DA2"/>
    <w:rsid w:val="009E21DA"/>
    <w:rsid w:val="00A256B8"/>
    <w:rsid w:val="00D2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E0A73C0ADA44E9B2AD5E7B0D071161">
    <w:name w:val="9DE0A73C0ADA44E9B2AD5E7B0D071161"/>
    <w:rsid w:val="00D23ADB"/>
  </w:style>
  <w:style w:type="paragraph" w:customStyle="1" w:styleId="0196EE03ECDD4F97AAC1FF21E5FA4ABF">
    <w:name w:val="0196EE03ECDD4F97AAC1FF21E5FA4ABF"/>
    <w:rsid w:val="00D23ADB"/>
  </w:style>
  <w:style w:type="paragraph" w:customStyle="1" w:styleId="3B9EBC7E7F4744808C940B43CFC7108F">
    <w:name w:val="3B9EBC7E7F4744808C940B43CFC7108F"/>
    <w:rsid w:val="00D23ADB"/>
  </w:style>
  <w:style w:type="paragraph" w:customStyle="1" w:styleId="4A0FFD2C7AA94940813BE40EFE452EF1">
    <w:name w:val="4A0FFD2C7AA94940813BE40EFE452EF1"/>
    <w:rsid w:val="00D23ADB"/>
  </w:style>
  <w:style w:type="paragraph" w:customStyle="1" w:styleId="7F09F059AACA42DCBED0E3BCB49F1174">
    <w:name w:val="7F09F059AACA42DCBED0E3BCB49F1174"/>
    <w:rsid w:val="00D23ADB"/>
  </w:style>
  <w:style w:type="character" w:styleId="PlaceholderText">
    <w:name w:val="Placeholder Text"/>
    <w:basedOn w:val="DefaultParagraphFont"/>
    <w:uiPriority w:val="99"/>
    <w:semiHidden/>
    <w:rsid w:val="009E21D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E0A73C0ADA44E9B2AD5E7B0D071161">
    <w:name w:val="9DE0A73C0ADA44E9B2AD5E7B0D071161"/>
    <w:rsid w:val="00D23ADB"/>
  </w:style>
  <w:style w:type="paragraph" w:customStyle="1" w:styleId="0196EE03ECDD4F97AAC1FF21E5FA4ABF">
    <w:name w:val="0196EE03ECDD4F97AAC1FF21E5FA4ABF"/>
    <w:rsid w:val="00D23ADB"/>
  </w:style>
  <w:style w:type="paragraph" w:customStyle="1" w:styleId="3B9EBC7E7F4744808C940B43CFC7108F">
    <w:name w:val="3B9EBC7E7F4744808C940B43CFC7108F"/>
    <w:rsid w:val="00D23ADB"/>
  </w:style>
  <w:style w:type="paragraph" w:customStyle="1" w:styleId="4A0FFD2C7AA94940813BE40EFE452EF1">
    <w:name w:val="4A0FFD2C7AA94940813BE40EFE452EF1"/>
    <w:rsid w:val="00D23ADB"/>
  </w:style>
  <w:style w:type="paragraph" w:customStyle="1" w:styleId="7F09F059AACA42DCBED0E3BCB49F1174">
    <w:name w:val="7F09F059AACA42DCBED0E3BCB49F1174"/>
    <w:rsid w:val="00D23ADB"/>
  </w:style>
  <w:style w:type="character" w:styleId="PlaceholderText">
    <w:name w:val="Placeholder Text"/>
    <w:basedOn w:val="DefaultParagraphFont"/>
    <w:uiPriority w:val="99"/>
    <w:semiHidden/>
    <w:rsid w:val="009E21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496557-8E14-49F9-9270-74EF353D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Conservation of Energy</vt:lpstr>
    </vt:vector>
  </TitlesOfParts>
  <Company>PHYS 101 – Wed class</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of Energy</dc:title>
  <dc:creator>Alcides Segovia,  Mari Martin, Derek Swaidner</dc:creator>
  <cp:lastModifiedBy>Alcides Segovia</cp:lastModifiedBy>
  <cp:revision>4</cp:revision>
  <dcterms:created xsi:type="dcterms:W3CDTF">2014-10-28T12:29:00Z</dcterms:created>
  <dcterms:modified xsi:type="dcterms:W3CDTF">2016-03-10T23:35:00Z</dcterms:modified>
</cp:coreProperties>
</file>